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9E" w:rsidRPr="00DD59DE" w:rsidRDefault="00B87A95" w:rsidP="00DD59DE">
      <w:pPr>
        <w:rPr>
          <w:rFonts w:ascii="Arial" w:hAnsi="Arial"/>
          <w:b/>
          <w:color w:val="000080"/>
          <w:sz w:val="32"/>
        </w:rPr>
      </w:pPr>
      <w:r>
        <w:rPr>
          <w:rFonts w:ascii="Arial" w:hAnsi="Arial"/>
          <w:b/>
          <w:noProof/>
          <w:color w:val="000080"/>
          <w:sz w:val="32"/>
          <w:lang w:eastAsia="en-GB"/>
        </w:rPr>
        <w:drawing>
          <wp:inline distT="0" distB="0" distL="0" distR="0" wp14:anchorId="78DA152C" wp14:editId="616B36DD">
            <wp:extent cx="1489094" cy="1148080"/>
            <wp:effectExtent l="0" t="0" r="0" b="0"/>
            <wp:docPr id="1" name="Picture 1" descr="T:\MARKETING &amp; AUDIENCE DEVELOPMENT\Brand and Style guidelines + Logos\DM Logos\DM Logos JPEG format\DM Logo CMYK 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AUDIENCE DEVELOPMENT\Brand and Style guidelines + Logos\DM Logos\DM Logos JPEG format\DM Logo CMYK no strap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984" cy="1151079"/>
                    </a:xfrm>
                    <a:prstGeom prst="rect">
                      <a:avLst/>
                    </a:prstGeom>
                    <a:noFill/>
                    <a:ln>
                      <a:noFill/>
                    </a:ln>
                  </pic:spPr>
                </pic:pic>
              </a:graphicData>
            </a:graphic>
          </wp:inline>
        </w:drawing>
      </w:r>
      <w:r w:rsidR="00DD59DE">
        <w:rPr>
          <w:rFonts w:ascii="Arial" w:hAnsi="Arial"/>
          <w:b/>
          <w:color w:val="000080"/>
          <w:sz w:val="32"/>
        </w:rPr>
        <w:t xml:space="preserve">                                              </w:t>
      </w:r>
      <w:r w:rsidR="00B3599E" w:rsidRPr="006142F9">
        <w:rPr>
          <w:rFonts w:ascii="Arial" w:hAnsi="Arial"/>
          <w:b/>
          <w:color w:val="1F497D" w:themeColor="text2"/>
          <w:sz w:val="32"/>
        </w:rPr>
        <w:t xml:space="preserve">Job Description:  </w:t>
      </w:r>
    </w:p>
    <w:p w:rsidR="00322F60" w:rsidRPr="00322F60" w:rsidRDefault="00322F60" w:rsidP="00322F60">
      <w:pPr>
        <w:jc w:val="right"/>
        <w:rPr>
          <w:rFonts w:ascii="Arial" w:hAnsi="Arial"/>
          <w:b/>
          <w:color w:val="1F497D" w:themeColor="text2"/>
          <w:sz w:val="32"/>
        </w:rPr>
      </w:pPr>
      <w:r w:rsidRPr="00322F60">
        <w:rPr>
          <w:rFonts w:ascii="Arial" w:hAnsi="Arial"/>
          <w:b/>
          <w:color w:val="1F497D" w:themeColor="text2"/>
          <w:sz w:val="32"/>
        </w:rPr>
        <w:t>Assistant Site Manager</w:t>
      </w:r>
    </w:p>
    <w:p w:rsidR="00322F60" w:rsidRDefault="00322F60" w:rsidP="00322F60">
      <w:pPr>
        <w:jc w:val="right"/>
        <w:rPr>
          <w:rFonts w:ascii="Arial" w:hAnsi="Arial"/>
          <w:b/>
          <w:color w:val="1F497D" w:themeColor="text2"/>
          <w:sz w:val="32"/>
        </w:rPr>
      </w:pPr>
      <w:r w:rsidRPr="00322F60">
        <w:rPr>
          <w:rFonts w:ascii="Arial" w:hAnsi="Arial"/>
          <w:b/>
          <w:color w:val="1F497D" w:themeColor="text2"/>
          <w:sz w:val="32"/>
        </w:rPr>
        <w:t>Museum of Making</w:t>
      </w:r>
    </w:p>
    <w:p w:rsidR="00B3599E" w:rsidRPr="00DD59DE" w:rsidRDefault="00DD59DE" w:rsidP="00DD59DE">
      <w:pPr>
        <w:jc w:val="right"/>
        <w:rPr>
          <w:rFonts w:ascii="Arial" w:hAnsi="Arial"/>
          <w:b/>
          <w:color w:val="1F497D" w:themeColor="text2"/>
          <w:sz w:val="32"/>
        </w:rPr>
      </w:pPr>
      <w:r w:rsidRPr="00DD59DE">
        <w:rPr>
          <w:rFonts w:ascii="Arial" w:hAnsi="Arial"/>
          <w:b/>
          <w:color w:val="1F497D" w:themeColor="text2"/>
          <w:sz w:val="32"/>
        </w:rPr>
        <w:t>Job reference DM/ASM</w:t>
      </w:r>
      <w:r w:rsidRPr="00DD59DE">
        <w:rPr>
          <w:rFonts w:ascii="Arial" w:hAnsi="Arial"/>
          <w:b/>
          <w:color w:val="1F497D" w:themeColor="text2"/>
          <w:sz w:val="32"/>
        </w:rPr>
        <w:t>/JD/2021</w:t>
      </w:r>
    </w:p>
    <w:p w:rsidR="00B3599E" w:rsidRDefault="00B3599E" w:rsidP="00B3599E">
      <w:pPr>
        <w:rPr>
          <w:rFonts w:ascii="Arial" w:hAnsi="Arial"/>
          <w:sz w:val="20"/>
        </w:rPr>
      </w:pPr>
    </w:p>
    <w:tbl>
      <w:tblPr>
        <w:tblW w:w="9464"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4786"/>
        <w:gridCol w:w="4678"/>
      </w:tblGrid>
      <w:tr w:rsidR="00B3599E" w:rsidRPr="00976939" w:rsidTr="00B87A95">
        <w:tc>
          <w:tcPr>
            <w:tcW w:w="4786" w:type="dxa"/>
          </w:tcPr>
          <w:p w:rsidR="00B3599E" w:rsidRPr="00976939" w:rsidRDefault="00B3599E" w:rsidP="005973E7">
            <w:pPr>
              <w:spacing w:before="120" w:after="120"/>
              <w:rPr>
                <w:rFonts w:ascii="Calibri" w:hAnsi="Calibri"/>
                <w:b/>
              </w:rPr>
            </w:pPr>
            <w:r>
              <w:rPr>
                <w:rFonts w:ascii="Calibri" w:hAnsi="Calibri"/>
                <w:b/>
              </w:rPr>
              <w:t>Reports to</w:t>
            </w:r>
          </w:p>
        </w:tc>
        <w:tc>
          <w:tcPr>
            <w:tcW w:w="4678" w:type="dxa"/>
          </w:tcPr>
          <w:p w:rsidR="00B3599E" w:rsidRPr="00976939" w:rsidRDefault="00322F60" w:rsidP="005973E7">
            <w:pPr>
              <w:spacing w:before="120" w:after="120"/>
              <w:rPr>
                <w:rFonts w:ascii="Calibri" w:hAnsi="Calibri"/>
              </w:rPr>
            </w:pPr>
            <w:r>
              <w:rPr>
                <w:rFonts w:ascii="Calibri" w:hAnsi="Calibri"/>
              </w:rPr>
              <w:t>Head of Visitor Experience</w:t>
            </w:r>
          </w:p>
        </w:tc>
      </w:tr>
      <w:tr w:rsidR="00B3599E" w:rsidRPr="00976939" w:rsidTr="00B87A95">
        <w:tc>
          <w:tcPr>
            <w:tcW w:w="4786" w:type="dxa"/>
          </w:tcPr>
          <w:p w:rsidR="00B3599E" w:rsidRPr="00976939" w:rsidRDefault="00B3599E" w:rsidP="005973E7">
            <w:pPr>
              <w:spacing w:before="120" w:after="120"/>
              <w:rPr>
                <w:rFonts w:ascii="Calibri" w:hAnsi="Calibri"/>
                <w:b/>
              </w:rPr>
            </w:pPr>
            <w:r w:rsidRPr="00976939">
              <w:rPr>
                <w:rFonts w:ascii="Calibri" w:hAnsi="Calibri"/>
                <w:b/>
              </w:rPr>
              <w:t>Salary scale</w:t>
            </w:r>
          </w:p>
        </w:tc>
        <w:tc>
          <w:tcPr>
            <w:tcW w:w="4678" w:type="dxa"/>
          </w:tcPr>
          <w:p w:rsidR="00B3599E" w:rsidRPr="00976939" w:rsidRDefault="00D712A2" w:rsidP="005973E7">
            <w:pPr>
              <w:spacing w:before="120" w:after="120"/>
              <w:rPr>
                <w:rFonts w:ascii="Calibri" w:hAnsi="Calibri"/>
              </w:rPr>
            </w:pPr>
            <w:r>
              <w:rPr>
                <w:rFonts w:ascii="Calibri" w:hAnsi="Calibri"/>
              </w:rPr>
              <w:t>Scale 4</w:t>
            </w:r>
          </w:p>
        </w:tc>
      </w:tr>
      <w:tr w:rsidR="00B3599E" w:rsidRPr="00976939" w:rsidTr="00B87A95">
        <w:tc>
          <w:tcPr>
            <w:tcW w:w="4786" w:type="dxa"/>
          </w:tcPr>
          <w:p w:rsidR="00B3599E" w:rsidRPr="00976939" w:rsidRDefault="00B87A95" w:rsidP="005973E7">
            <w:pPr>
              <w:spacing w:before="120" w:after="120"/>
              <w:rPr>
                <w:rFonts w:ascii="Calibri" w:hAnsi="Calibri"/>
                <w:b/>
              </w:rPr>
            </w:pPr>
            <w:r>
              <w:rPr>
                <w:rFonts w:ascii="Calibri" w:hAnsi="Calibri"/>
                <w:b/>
              </w:rPr>
              <w:t>Salary</w:t>
            </w:r>
          </w:p>
        </w:tc>
        <w:tc>
          <w:tcPr>
            <w:tcW w:w="4678" w:type="dxa"/>
          </w:tcPr>
          <w:p w:rsidR="00B3599E" w:rsidRPr="00976939" w:rsidRDefault="005A20A4" w:rsidP="005973E7">
            <w:pPr>
              <w:spacing w:before="120" w:after="120"/>
              <w:rPr>
                <w:rFonts w:ascii="Calibri" w:hAnsi="Calibri"/>
              </w:rPr>
            </w:pPr>
            <w:r>
              <w:rPr>
                <w:rFonts w:ascii="Calibri" w:hAnsi="Calibri"/>
              </w:rPr>
              <w:t>18,401 – 20,507 pro rata</w:t>
            </w:r>
          </w:p>
        </w:tc>
      </w:tr>
      <w:tr w:rsidR="00B3599E" w:rsidRPr="00976939" w:rsidTr="00B87A95">
        <w:tc>
          <w:tcPr>
            <w:tcW w:w="4786" w:type="dxa"/>
          </w:tcPr>
          <w:p w:rsidR="00B3599E" w:rsidRPr="00976939" w:rsidRDefault="00B87A95" w:rsidP="005973E7">
            <w:pPr>
              <w:spacing w:before="120" w:after="120"/>
              <w:rPr>
                <w:rFonts w:ascii="Calibri" w:hAnsi="Calibri"/>
                <w:b/>
              </w:rPr>
            </w:pPr>
            <w:r w:rsidRPr="00976939">
              <w:rPr>
                <w:rFonts w:ascii="Calibri" w:hAnsi="Calibri"/>
                <w:b/>
              </w:rPr>
              <w:t>Hours</w:t>
            </w:r>
          </w:p>
        </w:tc>
        <w:tc>
          <w:tcPr>
            <w:tcW w:w="4678" w:type="dxa"/>
          </w:tcPr>
          <w:p w:rsidR="001C1E76" w:rsidRDefault="001C1E76" w:rsidP="00322F60">
            <w:pPr>
              <w:spacing w:before="120" w:after="120"/>
              <w:rPr>
                <w:rFonts w:ascii="Calibri" w:hAnsi="Calibri"/>
              </w:rPr>
            </w:pPr>
            <w:r>
              <w:rPr>
                <w:rFonts w:ascii="Calibri" w:hAnsi="Calibri"/>
              </w:rPr>
              <w:t>18 hours  per week Contract</w:t>
            </w:r>
          </w:p>
          <w:p w:rsidR="00322F60" w:rsidRPr="00322F60" w:rsidRDefault="00322F60" w:rsidP="00322F60">
            <w:pPr>
              <w:spacing w:before="120" w:after="120"/>
              <w:rPr>
                <w:rFonts w:ascii="Calibri" w:hAnsi="Calibri"/>
              </w:rPr>
            </w:pPr>
            <w:r w:rsidRPr="00322F60">
              <w:rPr>
                <w:rFonts w:ascii="Calibri" w:hAnsi="Calibri"/>
              </w:rPr>
              <w:t>Friday 3.45 – 7.15 = 3.5 hours</w:t>
            </w:r>
          </w:p>
          <w:p w:rsidR="00322F60" w:rsidRPr="00322F60" w:rsidRDefault="00322F60" w:rsidP="00322F60">
            <w:pPr>
              <w:spacing w:before="120" w:after="120"/>
              <w:rPr>
                <w:rFonts w:ascii="Calibri" w:hAnsi="Calibri"/>
              </w:rPr>
            </w:pPr>
            <w:r w:rsidRPr="00322F60">
              <w:rPr>
                <w:rFonts w:ascii="Calibri" w:hAnsi="Calibri"/>
              </w:rPr>
              <w:t>Saturday 9.00 – 5.15 = 7.75 hours</w:t>
            </w:r>
          </w:p>
          <w:p w:rsidR="00B3599E" w:rsidRPr="00976939" w:rsidRDefault="00322F60" w:rsidP="00322F60">
            <w:pPr>
              <w:spacing w:before="120" w:after="120"/>
              <w:rPr>
                <w:rFonts w:ascii="Calibri" w:hAnsi="Calibri"/>
              </w:rPr>
            </w:pPr>
            <w:r w:rsidRPr="00322F60">
              <w:rPr>
                <w:rFonts w:ascii="Calibri" w:hAnsi="Calibri"/>
              </w:rPr>
              <w:t>Sunday 9.00 – 4.15 = 6.75 hours</w:t>
            </w:r>
          </w:p>
        </w:tc>
      </w:tr>
      <w:tr w:rsidR="00B87A95" w:rsidRPr="00976939" w:rsidTr="00B87A95">
        <w:tc>
          <w:tcPr>
            <w:tcW w:w="4786" w:type="dxa"/>
          </w:tcPr>
          <w:p w:rsidR="00B87A95" w:rsidRPr="00976939" w:rsidRDefault="00B87A95" w:rsidP="005973E7">
            <w:pPr>
              <w:spacing w:before="120" w:after="120"/>
              <w:rPr>
                <w:rFonts w:ascii="Calibri" w:hAnsi="Calibri"/>
                <w:b/>
              </w:rPr>
            </w:pPr>
            <w:r w:rsidRPr="00976939">
              <w:rPr>
                <w:rFonts w:ascii="Calibri" w:hAnsi="Calibri"/>
                <w:b/>
              </w:rPr>
              <w:t>Contract</w:t>
            </w:r>
          </w:p>
        </w:tc>
        <w:tc>
          <w:tcPr>
            <w:tcW w:w="4678" w:type="dxa"/>
          </w:tcPr>
          <w:p w:rsidR="00B87A95" w:rsidRPr="00976939" w:rsidRDefault="00B87A95" w:rsidP="00322F60">
            <w:pPr>
              <w:spacing w:before="120" w:after="120"/>
              <w:rPr>
                <w:rFonts w:ascii="Calibri" w:hAnsi="Calibri"/>
              </w:rPr>
            </w:pPr>
            <w:r w:rsidRPr="00976939">
              <w:rPr>
                <w:rFonts w:ascii="Calibri" w:hAnsi="Calibri"/>
              </w:rPr>
              <w:t>Permanent</w:t>
            </w:r>
            <w:r>
              <w:rPr>
                <w:rFonts w:ascii="Calibri" w:hAnsi="Calibri"/>
              </w:rPr>
              <w:t xml:space="preserve"> </w:t>
            </w:r>
          </w:p>
        </w:tc>
      </w:tr>
    </w:tbl>
    <w:p w:rsidR="00814A1E" w:rsidRDefault="00814A1E"/>
    <w:p w:rsidR="00B3599E" w:rsidRPr="006142F9" w:rsidRDefault="00B3599E" w:rsidP="00B3599E">
      <w:pPr>
        <w:rPr>
          <w:rFonts w:ascii="Calibri" w:hAnsi="Calibri"/>
          <w:b/>
          <w:color w:val="1F497D" w:themeColor="text2"/>
        </w:rPr>
      </w:pPr>
      <w:r w:rsidRPr="006142F9">
        <w:rPr>
          <w:rFonts w:ascii="Calibri" w:hAnsi="Calibri"/>
          <w:b/>
          <w:color w:val="1F497D" w:themeColor="text2"/>
        </w:rPr>
        <w:t>Job Purpose</w:t>
      </w:r>
    </w:p>
    <w:p w:rsidR="00B3599E" w:rsidRPr="00976939" w:rsidRDefault="00B3599E" w:rsidP="00B3599E">
      <w:pPr>
        <w:rPr>
          <w:rFonts w:ascii="Calibri" w:hAnsi="Calibri"/>
        </w:rPr>
      </w:pPr>
    </w:p>
    <w:tbl>
      <w:tblPr>
        <w:tblW w:w="9464"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9464"/>
      </w:tblGrid>
      <w:tr w:rsidR="00B3599E" w:rsidRPr="00976939" w:rsidTr="00B87A95">
        <w:tc>
          <w:tcPr>
            <w:tcW w:w="9464" w:type="dxa"/>
          </w:tcPr>
          <w:p w:rsidR="00322F60" w:rsidRPr="00322F60" w:rsidRDefault="00322F60" w:rsidP="00322F60">
            <w:pPr>
              <w:numPr>
                <w:ilvl w:val="0"/>
                <w:numId w:val="1"/>
              </w:numPr>
              <w:spacing w:before="120" w:after="240"/>
              <w:rPr>
                <w:rFonts w:ascii="Calibri" w:hAnsi="Calibri"/>
              </w:rPr>
            </w:pPr>
            <w:r w:rsidRPr="00322F60">
              <w:rPr>
                <w:rFonts w:ascii="Calibri" w:hAnsi="Calibri"/>
              </w:rPr>
              <w:t>To provide inspiring leadership for an integrated team comprising of Visitor Experience Assistants, Workshop Supervisors, retail, catering and volunteers (the Visitor Experience Team) to deliver an exceptional, enjoyable and engaging experience for all visitors to the Museum of Making</w:t>
            </w:r>
          </w:p>
          <w:p w:rsidR="00322F60" w:rsidRPr="00322F60" w:rsidRDefault="00322F60" w:rsidP="00322F60">
            <w:pPr>
              <w:numPr>
                <w:ilvl w:val="0"/>
                <w:numId w:val="1"/>
              </w:numPr>
              <w:spacing w:before="120" w:after="240"/>
              <w:rPr>
                <w:rFonts w:ascii="Calibri" w:hAnsi="Calibri"/>
              </w:rPr>
            </w:pPr>
            <w:r w:rsidRPr="00322F60">
              <w:rPr>
                <w:rFonts w:ascii="Calibri" w:hAnsi="Calibri"/>
              </w:rPr>
              <w:t>To ensure conversation and personal interaction is at the centre of the visitor experience and that access to collections is both inviting and illuminating.</w:t>
            </w:r>
          </w:p>
          <w:p w:rsidR="00322F60" w:rsidRPr="00322F60" w:rsidRDefault="00322F60" w:rsidP="00322F60">
            <w:pPr>
              <w:numPr>
                <w:ilvl w:val="0"/>
                <w:numId w:val="1"/>
              </w:numPr>
              <w:spacing w:before="120" w:after="240"/>
              <w:rPr>
                <w:rFonts w:ascii="Calibri" w:hAnsi="Calibri"/>
              </w:rPr>
            </w:pPr>
            <w:r w:rsidRPr="00322F60">
              <w:rPr>
                <w:rFonts w:ascii="Calibri" w:hAnsi="Calibri"/>
              </w:rPr>
              <w:t xml:space="preserve">To ensure all areas of the Museum of Making are maintained and presented to a high standard.  In addition, organise cleaning and staffing rotas and provide cover and security as required for the hours of operation. </w:t>
            </w:r>
          </w:p>
          <w:p w:rsidR="00322F60" w:rsidRPr="00322F60" w:rsidRDefault="00322F60" w:rsidP="00322F60">
            <w:pPr>
              <w:numPr>
                <w:ilvl w:val="0"/>
                <w:numId w:val="1"/>
              </w:numPr>
              <w:spacing w:before="120" w:after="240"/>
              <w:rPr>
                <w:rFonts w:ascii="Calibri" w:hAnsi="Calibri"/>
              </w:rPr>
            </w:pPr>
            <w:r w:rsidRPr="00322F60">
              <w:rPr>
                <w:rFonts w:ascii="Calibri" w:hAnsi="Calibri"/>
              </w:rPr>
              <w:t>To drive the increase of revenue and donations through retail, catering, exhibition ticketing, donations, gift aid, membership schemes and other commercial activities.</w:t>
            </w:r>
          </w:p>
          <w:p w:rsidR="00B3599E" w:rsidRPr="00322F60" w:rsidRDefault="00322F60" w:rsidP="00322F60">
            <w:pPr>
              <w:numPr>
                <w:ilvl w:val="0"/>
                <w:numId w:val="1"/>
              </w:numPr>
              <w:spacing w:before="120" w:after="240"/>
              <w:rPr>
                <w:rFonts w:ascii="Calibri" w:hAnsi="Calibri"/>
              </w:rPr>
            </w:pPr>
            <w:r w:rsidRPr="00322F60">
              <w:rPr>
                <w:rFonts w:ascii="Calibri" w:hAnsi="Calibri"/>
              </w:rPr>
              <w:t xml:space="preserve">To take a lead for the day-to-day responsibility for all aspects of public and asset safety and security and visitor care during opening hours and management control of building/site wide incidents and emergencies, securing and alarming the building at the </w:t>
            </w:r>
            <w:r w:rsidRPr="00322F60">
              <w:rPr>
                <w:rFonts w:ascii="Calibri" w:hAnsi="Calibri"/>
              </w:rPr>
              <w:lastRenderedPageBreak/>
              <w:t>end of each day.</w:t>
            </w:r>
          </w:p>
        </w:tc>
      </w:tr>
    </w:tbl>
    <w:p w:rsidR="00B3599E" w:rsidRPr="006142F9" w:rsidRDefault="00B3599E" w:rsidP="00B3599E">
      <w:pPr>
        <w:rPr>
          <w:rFonts w:ascii="Calibri" w:hAnsi="Calibri"/>
          <w:b/>
          <w:color w:val="1F497D" w:themeColor="text2"/>
        </w:rPr>
      </w:pPr>
      <w:bookmarkStart w:id="0" w:name="_GoBack"/>
      <w:bookmarkEnd w:id="0"/>
      <w:r w:rsidRPr="006142F9">
        <w:rPr>
          <w:rFonts w:ascii="Calibri" w:hAnsi="Calibri"/>
          <w:b/>
          <w:color w:val="1F497D" w:themeColor="text2"/>
        </w:rPr>
        <w:lastRenderedPageBreak/>
        <w:t>Reporting</w:t>
      </w:r>
    </w:p>
    <w:p w:rsidR="00B3599E" w:rsidRPr="00976939" w:rsidRDefault="00B3599E" w:rsidP="00B3599E">
      <w:pPr>
        <w:rPr>
          <w:rFonts w:ascii="Calibri" w:hAnsi="Calibri"/>
        </w:rPr>
      </w:pPr>
    </w:p>
    <w:tbl>
      <w:tblPr>
        <w:tblW w:w="9464" w:type="dxa"/>
        <w:tblBorders>
          <w:top w:val="single" w:sz="8" w:space="0" w:color="000080"/>
          <w:left w:val="single" w:sz="8" w:space="0" w:color="000080"/>
          <w:bottom w:val="single" w:sz="8" w:space="0" w:color="000080"/>
          <w:right w:val="single" w:sz="8" w:space="0" w:color="000080"/>
        </w:tblBorders>
        <w:tblLayout w:type="fixed"/>
        <w:tblLook w:val="01E0" w:firstRow="1" w:lastRow="1" w:firstColumn="1" w:lastColumn="1" w:noHBand="0" w:noVBand="0"/>
      </w:tblPr>
      <w:tblGrid>
        <w:gridCol w:w="3936"/>
        <w:gridCol w:w="5528"/>
      </w:tblGrid>
      <w:tr w:rsidR="00B3599E" w:rsidRPr="00976939" w:rsidTr="00B87A95">
        <w:tc>
          <w:tcPr>
            <w:tcW w:w="3936" w:type="dxa"/>
            <w:tcBorders>
              <w:top w:val="single" w:sz="8" w:space="0" w:color="000080"/>
            </w:tcBorders>
          </w:tcPr>
          <w:p w:rsidR="00B3599E" w:rsidRPr="00976939" w:rsidRDefault="00F017DB" w:rsidP="005973E7">
            <w:pPr>
              <w:spacing w:before="120" w:after="120"/>
              <w:rPr>
                <w:rFonts w:ascii="Calibri" w:hAnsi="Calibri"/>
                <w:b/>
              </w:rPr>
            </w:pPr>
            <w:r>
              <w:rPr>
                <w:rFonts w:ascii="Calibri" w:hAnsi="Calibri"/>
                <w:b/>
              </w:rPr>
              <w:t>Reports to</w:t>
            </w:r>
            <w:r w:rsidR="00B3599E" w:rsidRPr="00976939">
              <w:rPr>
                <w:rFonts w:ascii="Calibri" w:hAnsi="Calibri"/>
                <w:b/>
              </w:rPr>
              <w:t>:</w:t>
            </w:r>
          </w:p>
        </w:tc>
        <w:tc>
          <w:tcPr>
            <w:tcW w:w="5528" w:type="dxa"/>
            <w:tcBorders>
              <w:top w:val="single" w:sz="8" w:space="0" w:color="000080"/>
            </w:tcBorders>
          </w:tcPr>
          <w:p w:rsidR="00B3599E" w:rsidRPr="00976939" w:rsidRDefault="00AF3C6B" w:rsidP="005973E7">
            <w:pPr>
              <w:spacing w:before="120" w:after="120"/>
              <w:rPr>
                <w:rFonts w:ascii="Calibri" w:hAnsi="Calibri"/>
              </w:rPr>
            </w:pPr>
            <w:r w:rsidRPr="00AF3C6B">
              <w:rPr>
                <w:rFonts w:ascii="Calibri" w:hAnsi="Calibri"/>
              </w:rPr>
              <w:t>Visitor Experience manager (MOM)</w:t>
            </w:r>
          </w:p>
        </w:tc>
      </w:tr>
      <w:tr w:rsidR="00B3599E" w:rsidRPr="00976939" w:rsidTr="00B87A95">
        <w:tc>
          <w:tcPr>
            <w:tcW w:w="3936" w:type="dxa"/>
            <w:tcBorders>
              <w:bottom w:val="single" w:sz="8" w:space="0" w:color="000080"/>
            </w:tcBorders>
          </w:tcPr>
          <w:p w:rsidR="00B3599E" w:rsidRPr="00976939" w:rsidRDefault="00B3599E" w:rsidP="005973E7">
            <w:pPr>
              <w:spacing w:before="120" w:after="120"/>
              <w:rPr>
                <w:rFonts w:ascii="Calibri" w:hAnsi="Calibri"/>
                <w:b/>
              </w:rPr>
            </w:pPr>
            <w:r w:rsidRPr="00976939">
              <w:rPr>
                <w:rFonts w:ascii="Calibri" w:hAnsi="Calibri"/>
                <w:b/>
              </w:rPr>
              <w:t>Responsible for:</w:t>
            </w:r>
          </w:p>
        </w:tc>
        <w:tc>
          <w:tcPr>
            <w:tcW w:w="5528" w:type="dxa"/>
            <w:tcBorders>
              <w:bottom w:val="single" w:sz="8" w:space="0" w:color="000080"/>
            </w:tcBorders>
          </w:tcPr>
          <w:p w:rsidR="00B3599E" w:rsidRPr="00976939" w:rsidRDefault="00AF3C6B" w:rsidP="005973E7">
            <w:pPr>
              <w:spacing w:before="120" w:after="120"/>
              <w:rPr>
                <w:rFonts w:ascii="Calibri" w:hAnsi="Calibri"/>
              </w:rPr>
            </w:pPr>
            <w:r>
              <w:rPr>
                <w:rFonts w:ascii="Calibri" w:hAnsi="Calibri"/>
              </w:rPr>
              <w:t>Visitor Experience Assistants, Workshop Supervisors, Volunteers, students, work placements and contractors on site.</w:t>
            </w:r>
          </w:p>
        </w:tc>
      </w:tr>
    </w:tbl>
    <w:p w:rsidR="00CF4920" w:rsidRDefault="00CF4920" w:rsidP="00B87A95">
      <w:pPr>
        <w:rPr>
          <w:rFonts w:ascii="Calibri" w:hAnsi="Calibri"/>
          <w:b/>
          <w:color w:val="000080"/>
        </w:rPr>
      </w:pPr>
    </w:p>
    <w:p w:rsidR="00B546E5" w:rsidRDefault="00B546E5" w:rsidP="00B87A95">
      <w:pPr>
        <w:rPr>
          <w:rFonts w:ascii="Calibri" w:hAnsi="Calibri"/>
          <w:b/>
          <w:color w:val="1F497D" w:themeColor="text2"/>
        </w:rPr>
      </w:pPr>
    </w:p>
    <w:p w:rsidR="00B546E5" w:rsidRDefault="00B546E5" w:rsidP="00B87A95">
      <w:pPr>
        <w:rPr>
          <w:rFonts w:ascii="Calibri" w:hAnsi="Calibri"/>
          <w:b/>
          <w:color w:val="1F497D" w:themeColor="text2"/>
        </w:rPr>
      </w:pPr>
    </w:p>
    <w:p w:rsidR="00B87A95" w:rsidRPr="006142F9" w:rsidRDefault="00B87A95" w:rsidP="00B87A95">
      <w:pPr>
        <w:rPr>
          <w:rFonts w:ascii="Calibri" w:hAnsi="Calibri"/>
          <w:b/>
          <w:color w:val="1F497D" w:themeColor="text2"/>
        </w:rPr>
      </w:pPr>
      <w:r w:rsidRPr="006142F9">
        <w:rPr>
          <w:rFonts w:ascii="Calibri" w:hAnsi="Calibri"/>
          <w:b/>
          <w:color w:val="1F497D" w:themeColor="text2"/>
        </w:rPr>
        <w:t>Specific Responsibilities</w:t>
      </w:r>
    </w:p>
    <w:p w:rsidR="00B87A95" w:rsidRPr="00B87A95" w:rsidRDefault="00B87A95" w:rsidP="00B87A95">
      <w:pPr>
        <w:autoSpaceDE w:val="0"/>
        <w:autoSpaceDN w:val="0"/>
        <w:adjustRightInd w:val="0"/>
        <w:rPr>
          <w:rFonts w:ascii="Calibri" w:hAnsi="Calibri"/>
          <w:sz w:val="22"/>
          <w:szCs w:val="22"/>
          <w:lang w:val="en-US"/>
        </w:rPr>
      </w:pPr>
    </w:p>
    <w:tbl>
      <w:tblPr>
        <w:tblW w:w="9464"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9464"/>
      </w:tblGrid>
      <w:tr w:rsidR="00B87A95" w:rsidRPr="00B87A95" w:rsidTr="00B87A95">
        <w:tc>
          <w:tcPr>
            <w:tcW w:w="9464" w:type="dxa"/>
          </w:tcPr>
          <w:p w:rsidR="007B5C5D" w:rsidRPr="007B5C5D" w:rsidRDefault="007B5C5D" w:rsidP="007B5C5D">
            <w:pPr>
              <w:pStyle w:val="ListParagraph"/>
              <w:numPr>
                <w:ilvl w:val="0"/>
                <w:numId w:val="6"/>
              </w:numPr>
              <w:spacing w:before="120" w:after="120"/>
              <w:rPr>
                <w:rFonts w:ascii="Calibri" w:hAnsi="Calibri"/>
                <w:sz w:val="22"/>
                <w:szCs w:val="22"/>
              </w:rPr>
            </w:pPr>
            <w:r w:rsidRPr="007B5C5D">
              <w:rPr>
                <w:rFonts w:ascii="Calibri" w:hAnsi="Calibri"/>
                <w:sz w:val="22"/>
                <w:szCs w:val="22"/>
              </w:rPr>
              <w:t>Work as part of a team of Site Managers across Derby Museums to ensure a world class visitor and leaning experience is delivered to all.</w:t>
            </w:r>
          </w:p>
          <w:p w:rsidR="007B5C5D" w:rsidRPr="007B5C5D" w:rsidRDefault="007B5C5D" w:rsidP="007B5C5D">
            <w:pPr>
              <w:pStyle w:val="ListParagraph"/>
              <w:numPr>
                <w:ilvl w:val="0"/>
                <w:numId w:val="6"/>
              </w:numPr>
              <w:spacing w:before="120" w:after="120"/>
              <w:rPr>
                <w:rFonts w:ascii="Calibri" w:hAnsi="Calibri"/>
                <w:sz w:val="22"/>
                <w:szCs w:val="22"/>
              </w:rPr>
            </w:pPr>
            <w:r w:rsidRPr="007B5C5D">
              <w:rPr>
                <w:rFonts w:ascii="Calibri" w:hAnsi="Calibri"/>
                <w:sz w:val="22"/>
                <w:szCs w:val="22"/>
              </w:rPr>
              <w:t>Provide effective leadership and motivation of the Visitor Experience Team to ensure maximum performance. Also encourage the team to contribute ideas and provide feedback to support and sustain good team morale.</w:t>
            </w:r>
          </w:p>
          <w:p w:rsidR="007B5C5D" w:rsidRPr="007B5C5D" w:rsidRDefault="007B5C5D" w:rsidP="007B5C5D">
            <w:pPr>
              <w:pStyle w:val="ListParagraph"/>
              <w:numPr>
                <w:ilvl w:val="0"/>
                <w:numId w:val="6"/>
              </w:numPr>
              <w:spacing w:before="120" w:after="120"/>
              <w:rPr>
                <w:rFonts w:ascii="Calibri" w:hAnsi="Calibri"/>
                <w:sz w:val="22"/>
                <w:szCs w:val="22"/>
              </w:rPr>
            </w:pPr>
            <w:r w:rsidRPr="007B5C5D">
              <w:rPr>
                <w:rFonts w:ascii="Calibri" w:hAnsi="Calibri"/>
                <w:sz w:val="22"/>
                <w:szCs w:val="22"/>
              </w:rPr>
              <w:t>Be a ‘Visitor Champion’ and proactively deal with comments or complaints as they arise and investigate issues thoroughly, suggest appropriate solutions and improvements to delivery in consultation with the Site Manager (MOM) and Head of Visitor Experience.</w:t>
            </w:r>
          </w:p>
          <w:p w:rsidR="007B5C5D" w:rsidRPr="007B5C5D" w:rsidRDefault="007B5C5D" w:rsidP="007B5C5D">
            <w:pPr>
              <w:pStyle w:val="ListParagraph"/>
              <w:numPr>
                <w:ilvl w:val="0"/>
                <w:numId w:val="6"/>
              </w:numPr>
              <w:spacing w:before="120" w:after="120"/>
              <w:rPr>
                <w:rFonts w:ascii="Calibri" w:hAnsi="Calibri"/>
                <w:sz w:val="22"/>
                <w:szCs w:val="22"/>
              </w:rPr>
            </w:pPr>
            <w:r w:rsidRPr="007B5C5D">
              <w:rPr>
                <w:rFonts w:ascii="Calibri" w:hAnsi="Calibri"/>
                <w:sz w:val="22"/>
                <w:szCs w:val="22"/>
              </w:rPr>
              <w:t>Work collaboratively with Collections, Projects and Programming, Catering and Commercial Operations to help manage and deliver events and activities, ensuring maximum audience engagement and a seamless visitor experience at Derby Museums.</w:t>
            </w:r>
          </w:p>
          <w:p w:rsidR="007B5C5D" w:rsidRPr="007B5C5D" w:rsidRDefault="007B5C5D" w:rsidP="007B5C5D">
            <w:pPr>
              <w:pStyle w:val="ListParagraph"/>
              <w:numPr>
                <w:ilvl w:val="0"/>
                <w:numId w:val="6"/>
              </w:numPr>
              <w:spacing w:before="120" w:after="120"/>
              <w:rPr>
                <w:rFonts w:ascii="Calibri" w:hAnsi="Calibri"/>
                <w:sz w:val="22"/>
                <w:szCs w:val="22"/>
              </w:rPr>
            </w:pPr>
            <w:r w:rsidRPr="007B5C5D">
              <w:rPr>
                <w:rFonts w:ascii="Calibri" w:hAnsi="Calibri"/>
                <w:sz w:val="22"/>
                <w:szCs w:val="22"/>
              </w:rPr>
              <w:t>Deliver inspiring and informative daily briefings to the VET, ensuring accuracy of updates for events, opportunities and general visitor information and guarantee effective team communication.</w:t>
            </w:r>
          </w:p>
          <w:p w:rsidR="007B5C5D" w:rsidRPr="007B5C5D" w:rsidRDefault="007B5C5D" w:rsidP="007B5C5D">
            <w:pPr>
              <w:pStyle w:val="ListParagraph"/>
              <w:numPr>
                <w:ilvl w:val="0"/>
                <w:numId w:val="6"/>
              </w:numPr>
              <w:spacing w:before="120" w:after="120"/>
              <w:rPr>
                <w:rFonts w:ascii="Calibri" w:hAnsi="Calibri"/>
                <w:sz w:val="22"/>
                <w:szCs w:val="22"/>
              </w:rPr>
            </w:pPr>
            <w:r w:rsidRPr="007B5C5D">
              <w:rPr>
                <w:rFonts w:ascii="Calibri" w:hAnsi="Calibri"/>
                <w:sz w:val="22"/>
                <w:szCs w:val="22"/>
              </w:rPr>
              <w:t xml:space="preserve">Lead the team to deliver day-to-day operations including the presentation of the building, visitor flow and assistance, identifying visitor needs, welcome and wayfinding, access and health and safety. This also includes the efficient running of retail, catering and events, dealing with contractors, recording and banking cash. </w:t>
            </w:r>
          </w:p>
          <w:p w:rsidR="007B5C5D" w:rsidRPr="007B5C5D" w:rsidRDefault="007B5C5D" w:rsidP="007B5C5D">
            <w:pPr>
              <w:pStyle w:val="ListParagraph"/>
              <w:numPr>
                <w:ilvl w:val="0"/>
                <w:numId w:val="6"/>
              </w:numPr>
              <w:spacing w:before="120" w:after="120"/>
              <w:rPr>
                <w:rFonts w:ascii="Calibri" w:hAnsi="Calibri"/>
                <w:sz w:val="22"/>
                <w:szCs w:val="22"/>
              </w:rPr>
            </w:pPr>
            <w:r w:rsidRPr="007B5C5D">
              <w:rPr>
                <w:rFonts w:ascii="Calibri" w:hAnsi="Calibri"/>
                <w:sz w:val="22"/>
                <w:szCs w:val="22"/>
              </w:rPr>
              <w:t xml:space="preserve">Under the guidance of the Facilities Manager and the Site Manager, take responsibility for </w:t>
            </w:r>
            <w:proofErr w:type="spellStart"/>
            <w:r w:rsidRPr="007B5C5D">
              <w:rPr>
                <w:rFonts w:ascii="Calibri" w:hAnsi="Calibri"/>
                <w:sz w:val="22"/>
                <w:szCs w:val="22"/>
              </w:rPr>
              <w:t>on site</w:t>
            </w:r>
            <w:proofErr w:type="spellEnd"/>
            <w:r w:rsidRPr="007B5C5D">
              <w:rPr>
                <w:rFonts w:ascii="Calibri" w:hAnsi="Calibri"/>
                <w:sz w:val="22"/>
                <w:szCs w:val="22"/>
              </w:rPr>
              <w:t xml:space="preserve"> and workshop health and safety at the Museum of Making ensuring the actions of you and the team are safe, secure and compliant with all relevant legislation and museum policies to minimise risk to public, staff. Volunteers and contractors.</w:t>
            </w:r>
          </w:p>
          <w:p w:rsidR="007B5C5D" w:rsidRPr="007B5C5D" w:rsidRDefault="007B5C5D" w:rsidP="007B5C5D">
            <w:pPr>
              <w:pStyle w:val="ListParagraph"/>
              <w:numPr>
                <w:ilvl w:val="0"/>
                <w:numId w:val="6"/>
              </w:numPr>
              <w:spacing w:before="120" w:after="120"/>
              <w:rPr>
                <w:rFonts w:ascii="Calibri" w:hAnsi="Calibri"/>
                <w:sz w:val="22"/>
                <w:szCs w:val="22"/>
              </w:rPr>
            </w:pPr>
            <w:r w:rsidRPr="007B5C5D">
              <w:rPr>
                <w:rFonts w:ascii="Calibri" w:hAnsi="Calibri"/>
                <w:sz w:val="22"/>
                <w:szCs w:val="22"/>
              </w:rPr>
              <w:t>Manage and allocate the work of the Visitor Experience Team, ensuring that the team provides effective operational cover and security, including supervision and direction of contractors. Also be proactive in maximising volunteer involvement across all areas of visitor experience to enhance the core offer and ensure they feel fully integrated into the team.</w:t>
            </w:r>
          </w:p>
          <w:p w:rsidR="007B5C5D" w:rsidRPr="007B5C5D" w:rsidRDefault="007B5C5D" w:rsidP="007B5C5D">
            <w:pPr>
              <w:pStyle w:val="ListParagraph"/>
              <w:numPr>
                <w:ilvl w:val="0"/>
                <w:numId w:val="6"/>
              </w:numPr>
              <w:spacing w:before="120" w:after="120"/>
              <w:rPr>
                <w:rFonts w:ascii="Calibri" w:hAnsi="Calibri"/>
                <w:sz w:val="22"/>
                <w:szCs w:val="22"/>
              </w:rPr>
            </w:pPr>
            <w:r w:rsidRPr="007B5C5D">
              <w:rPr>
                <w:rFonts w:ascii="Calibri" w:hAnsi="Calibri"/>
                <w:sz w:val="22"/>
                <w:szCs w:val="22"/>
              </w:rPr>
              <w:t xml:space="preserve">When necessary receive, release and collect exhibits and collections using appropriate procedures. </w:t>
            </w:r>
          </w:p>
          <w:p w:rsidR="007B5C5D" w:rsidRPr="007B5C5D" w:rsidRDefault="007B5C5D" w:rsidP="007B5C5D">
            <w:pPr>
              <w:pStyle w:val="ListParagraph"/>
              <w:numPr>
                <w:ilvl w:val="0"/>
                <w:numId w:val="6"/>
              </w:numPr>
              <w:spacing w:before="120" w:after="120"/>
              <w:rPr>
                <w:rFonts w:ascii="Calibri" w:hAnsi="Calibri"/>
                <w:sz w:val="22"/>
                <w:szCs w:val="22"/>
              </w:rPr>
            </w:pPr>
            <w:r w:rsidRPr="007B5C5D">
              <w:rPr>
                <w:rFonts w:ascii="Calibri" w:hAnsi="Calibri"/>
                <w:sz w:val="22"/>
                <w:szCs w:val="22"/>
              </w:rPr>
              <w:t xml:space="preserve">Document and record staff absences and keep accurate records of all feedback and collect management information and statistics to prepare/submit documents and records addressing any concerns about H&amp;S or ways to improve the visitor experience. </w:t>
            </w:r>
          </w:p>
          <w:p w:rsidR="00EA01CE" w:rsidRPr="007B5C5D" w:rsidRDefault="007B5C5D" w:rsidP="007B5C5D">
            <w:pPr>
              <w:pStyle w:val="ListParagraph"/>
              <w:numPr>
                <w:ilvl w:val="0"/>
                <w:numId w:val="6"/>
              </w:numPr>
              <w:spacing w:before="120" w:after="120"/>
              <w:rPr>
                <w:rFonts w:ascii="Calibri" w:hAnsi="Calibri"/>
                <w:sz w:val="22"/>
                <w:szCs w:val="22"/>
              </w:rPr>
            </w:pPr>
            <w:r w:rsidRPr="007B5C5D">
              <w:rPr>
                <w:rFonts w:ascii="Calibri" w:hAnsi="Calibri"/>
                <w:sz w:val="22"/>
                <w:szCs w:val="22"/>
              </w:rPr>
              <w:t xml:space="preserve">Manage security devices including radio and CCTV equipment and take appropriate and sensible action during emergency situations. Act as a key holder for the museum with responsibility for the security and safety of the building, collections, staff, volunteers, visitors </w:t>
            </w:r>
            <w:r w:rsidRPr="007B5C5D">
              <w:rPr>
                <w:rFonts w:ascii="Calibri" w:hAnsi="Calibri"/>
                <w:sz w:val="22"/>
                <w:szCs w:val="22"/>
              </w:rPr>
              <w:lastRenderedPageBreak/>
              <w:t xml:space="preserve">and contractors. Also be part of the on-call rota for emergencies out of operational hours. </w:t>
            </w:r>
          </w:p>
          <w:p w:rsidR="00B87A95" w:rsidRPr="00EA01CE" w:rsidRDefault="00B87A95" w:rsidP="00EA01CE">
            <w:pPr>
              <w:spacing w:before="120" w:after="120"/>
              <w:ind w:left="360"/>
              <w:rPr>
                <w:rFonts w:ascii="Calibri" w:hAnsi="Calibri"/>
                <w:sz w:val="22"/>
                <w:szCs w:val="22"/>
              </w:rPr>
            </w:pPr>
          </w:p>
        </w:tc>
      </w:tr>
    </w:tbl>
    <w:p w:rsidR="00B87A95" w:rsidRPr="00B87A95" w:rsidRDefault="00B87A95" w:rsidP="00B87A95">
      <w:pPr>
        <w:rPr>
          <w:rFonts w:ascii="Calibri" w:hAnsi="Calibri"/>
          <w:b/>
          <w:color w:val="000080"/>
        </w:rPr>
      </w:pPr>
    </w:p>
    <w:p w:rsidR="00B87A95" w:rsidRPr="006142F9" w:rsidRDefault="00B87A95" w:rsidP="00B87A95">
      <w:pPr>
        <w:rPr>
          <w:rFonts w:ascii="Calibri" w:hAnsi="Calibri"/>
          <w:b/>
          <w:color w:val="1F497D" w:themeColor="text2"/>
        </w:rPr>
      </w:pPr>
      <w:r w:rsidRPr="006142F9">
        <w:rPr>
          <w:rFonts w:ascii="Calibri" w:hAnsi="Calibri"/>
          <w:b/>
          <w:color w:val="1F497D" w:themeColor="text2"/>
        </w:rPr>
        <w:t>General Responsibilities</w:t>
      </w:r>
    </w:p>
    <w:p w:rsidR="00B87A95" w:rsidRPr="00B87A95" w:rsidRDefault="00B87A95" w:rsidP="00B87A95">
      <w:pPr>
        <w:autoSpaceDE w:val="0"/>
        <w:autoSpaceDN w:val="0"/>
        <w:adjustRightInd w:val="0"/>
        <w:rPr>
          <w:rFonts w:ascii="Calibri" w:hAnsi="Calibri"/>
          <w:sz w:val="22"/>
          <w:szCs w:val="22"/>
          <w:lang w:val="en-US"/>
        </w:rPr>
      </w:pPr>
    </w:p>
    <w:tbl>
      <w:tblPr>
        <w:tblW w:w="9464"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9464"/>
      </w:tblGrid>
      <w:tr w:rsidR="00B87A95" w:rsidRPr="00B87A95" w:rsidTr="00B87A95">
        <w:tc>
          <w:tcPr>
            <w:tcW w:w="9464" w:type="dxa"/>
          </w:tcPr>
          <w:p w:rsidR="00F017DB" w:rsidRDefault="00F017DB" w:rsidP="00F017DB">
            <w:pPr>
              <w:pStyle w:val="ListParagraph"/>
              <w:rPr>
                <w:rFonts w:ascii="Calibri" w:hAnsi="Calibri"/>
                <w:sz w:val="22"/>
                <w:szCs w:val="22"/>
              </w:rPr>
            </w:pPr>
          </w:p>
          <w:p w:rsidR="00F017DB" w:rsidRPr="00F017DB" w:rsidRDefault="00F017DB" w:rsidP="00F017DB">
            <w:pPr>
              <w:pStyle w:val="ListParagraph"/>
              <w:numPr>
                <w:ilvl w:val="0"/>
                <w:numId w:val="3"/>
              </w:numPr>
              <w:rPr>
                <w:rFonts w:ascii="Calibri" w:hAnsi="Calibri"/>
                <w:sz w:val="22"/>
                <w:szCs w:val="22"/>
              </w:rPr>
            </w:pPr>
            <w:r w:rsidRPr="00F017DB">
              <w:rPr>
                <w:rFonts w:ascii="Calibri" w:hAnsi="Calibri"/>
                <w:sz w:val="22"/>
                <w:szCs w:val="22"/>
              </w:rPr>
              <w:t>Interact and cooperate with all Trust employees. This will include Managing Individual Performance of assigned staff, volunteers and researchers as appropriate and developing direct reports in line with the Trust’s values and with its Managing Individual Performance scheme.</w:t>
            </w:r>
          </w:p>
          <w:p w:rsidR="00B87A95" w:rsidRPr="00B87A95" w:rsidRDefault="00B87A95" w:rsidP="00B87A95">
            <w:pPr>
              <w:numPr>
                <w:ilvl w:val="0"/>
                <w:numId w:val="3"/>
              </w:numPr>
              <w:spacing w:before="120" w:after="120"/>
              <w:rPr>
                <w:rFonts w:ascii="Calibri" w:hAnsi="Calibri"/>
                <w:sz w:val="22"/>
                <w:szCs w:val="22"/>
              </w:rPr>
            </w:pPr>
            <w:r w:rsidRPr="00B87A95">
              <w:rPr>
                <w:rFonts w:ascii="Calibri" w:hAnsi="Calibri"/>
                <w:sz w:val="22"/>
                <w:szCs w:val="22"/>
              </w:rPr>
              <w:t>Contribute effectively to the leadership and management of Derby Museums and ensure that the trust is working effectively both internally and with external partners.</w:t>
            </w:r>
          </w:p>
          <w:p w:rsidR="00B87A95" w:rsidRPr="00B87A95" w:rsidRDefault="00B87A95" w:rsidP="00B87A95">
            <w:pPr>
              <w:numPr>
                <w:ilvl w:val="0"/>
                <w:numId w:val="3"/>
              </w:numPr>
              <w:spacing w:before="120" w:after="120"/>
              <w:rPr>
                <w:rFonts w:ascii="Calibri" w:hAnsi="Calibri"/>
                <w:sz w:val="22"/>
                <w:szCs w:val="22"/>
              </w:rPr>
            </w:pPr>
            <w:r w:rsidRPr="00B87A95">
              <w:rPr>
                <w:rFonts w:ascii="Calibri" w:hAnsi="Calibri"/>
                <w:sz w:val="22"/>
                <w:szCs w:val="22"/>
              </w:rPr>
              <w:t>Ensure that the principles of inclusivity and equality are evident in your behaviour and work with your colleagues, our users and communities.</w:t>
            </w:r>
          </w:p>
          <w:p w:rsidR="00B87A95" w:rsidRPr="00B87A95" w:rsidRDefault="00B87A95" w:rsidP="00B87A95">
            <w:pPr>
              <w:numPr>
                <w:ilvl w:val="0"/>
                <w:numId w:val="3"/>
              </w:numPr>
              <w:spacing w:before="120" w:after="120"/>
              <w:rPr>
                <w:rFonts w:ascii="Calibri" w:hAnsi="Calibri"/>
                <w:sz w:val="22"/>
                <w:szCs w:val="22"/>
              </w:rPr>
            </w:pPr>
            <w:r w:rsidRPr="00B87A95">
              <w:rPr>
                <w:rFonts w:ascii="Calibri" w:hAnsi="Calibri"/>
                <w:sz w:val="22"/>
                <w:szCs w:val="22"/>
              </w:rPr>
              <w:t>Make best use of technology in the development and delivery of all organisational functions.</w:t>
            </w:r>
          </w:p>
          <w:p w:rsidR="00B87A95" w:rsidRPr="00B87A95" w:rsidRDefault="00B87A95" w:rsidP="00B87A95">
            <w:pPr>
              <w:numPr>
                <w:ilvl w:val="0"/>
                <w:numId w:val="3"/>
              </w:numPr>
              <w:spacing w:before="120" w:after="120"/>
              <w:rPr>
                <w:rFonts w:ascii="Calibri" w:hAnsi="Calibri" w:cs="Arial"/>
                <w:sz w:val="22"/>
                <w:szCs w:val="22"/>
              </w:rPr>
            </w:pPr>
            <w:r w:rsidRPr="00B87A95">
              <w:rPr>
                <w:rFonts w:ascii="Calibri" w:hAnsi="Calibri" w:cs="Arial"/>
                <w:sz w:val="22"/>
                <w:szCs w:val="22"/>
              </w:rPr>
              <w:t>Prioritise communication and promotion of Derby Museums, its values and its services, utilising all relevant channels including social media.</w:t>
            </w:r>
          </w:p>
          <w:p w:rsidR="00F017DB" w:rsidRPr="00F017DB" w:rsidRDefault="00F017DB" w:rsidP="00F017DB">
            <w:pPr>
              <w:pStyle w:val="ListParagraph"/>
              <w:numPr>
                <w:ilvl w:val="0"/>
                <w:numId w:val="3"/>
              </w:numPr>
              <w:rPr>
                <w:rFonts w:ascii="Calibri" w:hAnsi="Calibri"/>
                <w:sz w:val="22"/>
                <w:szCs w:val="22"/>
              </w:rPr>
            </w:pPr>
            <w:r w:rsidRPr="00F017DB">
              <w:rPr>
                <w:rFonts w:ascii="Calibri" w:hAnsi="Calibri"/>
                <w:sz w:val="22"/>
                <w:szCs w:val="22"/>
              </w:rPr>
              <w:t>Work at times and occasions appropriate to the needs and leisure times of visitors.</w:t>
            </w:r>
          </w:p>
          <w:p w:rsidR="00B87A95" w:rsidRPr="00B87A95" w:rsidRDefault="00B87A95" w:rsidP="00B87A95">
            <w:pPr>
              <w:numPr>
                <w:ilvl w:val="0"/>
                <w:numId w:val="3"/>
              </w:numPr>
              <w:spacing w:before="120" w:after="120"/>
              <w:rPr>
                <w:rFonts w:ascii="Calibri" w:hAnsi="Calibri" w:cs="Arial"/>
                <w:sz w:val="22"/>
                <w:szCs w:val="22"/>
              </w:rPr>
            </w:pPr>
            <w:r w:rsidRPr="00B87A95">
              <w:rPr>
                <w:rFonts w:ascii="Calibri" w:hAnsi="Calibri" w:cs="Arial"/>
                <w:sz w:val="22"/>
                <w:szCs w:val="22"/>
              </w:rPr>
              <w:t>Actively participate in the wider life of Derby Museums contributing to inter-disciplinary teamwork and projects, updating systems and processes and undertaking other duties as requested.</w:t>
            </w:r>
          </w:p>
          <w:p w:rsidR="00B87A95" w:rsidRPr="00B87A95" w:rsidRDefault="00F017DB" w:rsidP="00B87A95">
            <w:pPr>
              <w:numPr>
                <w:ilvl w:val="0"/>
                <w:numId w:val="3"/>
              </w:numPr>
              <w:spacing w:before="120" w:after="120"/>
              <w:rPr>
                <w:rFonts w:ascii="Calibri" w:hAnsi="Calibri"/>
                <w:sz w:val="22"/>
                <w:szCs w:val="22"/>
              </w:rPr>
            </w:pPr>
            <w:r w:rsidRPr="00D1189D">
              <w:rPr>
                <w:rFonts w:ascii="Calibri" w:hAnsi="Calibri" w:cs="Arial"/>
                <w:sz w:val="22"/>
                <w:szCs w:val="22"/>
                <w:lang w:eastAsia="en-GB"/>
              </w:rPr>
              <w:t>Be responsible for your own personal &amp; professional development, ensuring compliance with all Trust policies including Customer Care, the Health and Safety at Work Act 1974, the Trust’s health, safety and security arrangements plus Financial and Procurement Standing Orders.</w:t>
            </w:r>
          </w:p>
        </w:tc>
      </w:tr>
    </w:tbl>
    <w:p w:rsidR="00B87A95" w:rsidRPr="00B87A95" w:rsidRDefault="00B87A95" w:rsidP="00B87A95">
      <w:pPr>
        <w:spacing w:before="120" w:after="120"/>
        <w:jc w:val="right"/>
        <w:rPr>
          <w:rFonts w:ascii="Calibri" w:hAnsi="Calibri"/>
          <w:b/>
          <w:color w:val="000080"/>
          <w:sz w:val="32"/>
        </w:rPr>
      </w:pPr>
    </w:p>
    <w:p w:rsidR="00B87A95" w:rsidRPr="00B87A95" w:rsidRDefault="00B87A95" w:rsidP="00B87A95">
      <w:pPr>
        <w:rPr>
          <w:rFonts w:ascii="Calibri" w:hAnsi="Calibri"/>
          <w:sz w:val="22"/>
          <w:szCs w:val="22"/>
        </w:rPr>
      </w:pPr>
      <w:r w:rsidRPr="00B87A95">
        <w:rPr>
          <w:rFonts w:ascii="Calibri" w:hAnsi="Calibri"/>
          <w:b/>
          <w:sz w:val="22"/>
          <w:szCs w:val="22"/>
        </w:rPr>
        <w:t>FOR COMPLETION BY SUCCESSFUL CANDIDATE</w:t>
      </w:r>
    </w:p>
    <w:p w:rsidR="00B87A95" w:rsidRPr="00B87A95" w:rsidRDefault="00B87A95" w:rsidP="00B87A95">
      <w:pPr>
        <w:rPr>
          <w:rFonts w:ascii="Arial" w:hAnsi="Arial" w:cs="Arial"/>
        </w:rPr>
      </w:pPr>
      <w:r w:rsidRPr="00B87A95">
        <w:rPr>
          <w:rFonts w:ascii="Arial" w:hAnsi="Arial"/>
          <w:sz w:val="22"/>
          <w:szCs w:val="22"/>
        </w:rPr>
        <w:t xml:space="preserve"> </w:t>
      </w:r>
    </w:p>
    <w:p w:rsidR="00B87A95" w:rsidRPr="00B87A95" w:rsidRDefault="00B87A95" w:rsidP="00056F18">
      <w:pPr>
        <w:pBdr>
          <w:top w:val="single" w:sz="6" w:space="1" w:color="auto"/>
          <w:left w:val="single" w:sz="6" w:space="1" w:color="auto"/>
          <w:bottom w:val="single" w:sz="6" w:space="1" w:color="auto"/>
          <w:right w:val="single" w:sz="6" w:space="14" w:color="auto"/>
        </w:pBdr>
        <w:ind w:right="-64"/>
        <w:rPr>
          <w:rFonts w:ascii="Calibri" w:hAnsi="Calibri"/>
          <w:sz w:val="22"/>
          <w:szCs w:val="22"/>
        </w:rPr>
      </w:pPr>
      <w:r w:rsidRPr="00B87A95">
        <w:rPr>
          <w:rFonts w:ascii="Calibri" w:hAnsi="Calibri"/>
          <w:sz w:val="22"/>
          <w:szCs w:val="22"/>
        </w:rPr>
        <w:t>I acknowledge that I have received a copy of this job description and accept that the responsibilities of the post are as indicated.</w:t>
      </w:r>
    </w:p>
    <w:p w:rsidR="00B87A95" w:rsidRPr="00B87A95" w:rsidRDefault="00B87A95" w:rsidP="00056F18">
      <w:pPr>
        <w:pBdr>
          <w:top w:val="single" w:sz="6" w:space="1" w:color="auto"/>
          <w:left w:val="single" w:sz="6" w:space="1" w:color="auto"/>
          <w:bottom w:val="single" w:sz="6" w:space="1" w:color="auto"/>
          <w:right w:val="single" w:sz="6" w:space="14" w:color="auto"/>
        </w:pBdr>
        <w:ind w:right="-64"/>
        <w:rPr>
          <w:rFonts w:ascii="Arial" w:hAnsi="Arial"/>
        </w:rPr>
      </w:pPr>
    </w:p>
    <w:p w:rsidR="00B87A95" w:rsidRPr="00B87A95" w:rsidRDefault="00B87A95" w:rsidP="00056F18">
      <w:pPr>
        <w:pBdr>
          <w:top w:val="single" w:sz="6" w:space="1" w:color="auto"/>
          <w:left w:val="single" w:sz="6" w:space="1" w:color="auto"/>
          <w:bottom w:val="single" w:sz="6" w:space="1" w:color="auto"/>
          <w:right w:val="single" w:sz="6" w:space="14" w:color="auto"/>
        </w:pBdr>
        <w:ind w:right="-64"/>
        <w:rPr>
          <w:rFonts w:ascii="Calibri" w:hAnsi="Calibri"/>
          <w:sz w:val="22"/>
          <w:szCs w:val="22"/>
        </w:rPr>
      </w:pPr>
      <w:r w:rsidRPr="00B87A95">
        <w:rPr>
          <w:rFonts w:ascii="Calibri" w:hAnsi="Calibri"/>
          <w:sz w:val="22"/>
          <w:szCs w:val="22"/>
        </w:rPr>
        <w:t xml:space="preserve"> Signature...........................................................     Date..................................</w:t>
      </w:r>
    </w:p>
    <w:p w:rsidR="00B87A95" w:rsidRPr="00B87A95" w:rsidRDefault="00B87A95" w:rsidP="00B87A95">
      <w:pPr>
        <w:rPr>
          <w:rFonts w:ascii="Calibri" w:hAnsi="Calibri"/>
          <w:sz w:val="22"/>
          <w:szCs w:val="22"/>
        </w:rPr>
      </w:pPr>
    </w:p>
    <w:p w:rsidR="00CF4920" w:rsidRDefault="00CF4920" w:rsidP="00B87A95">
      <w:pPr>
        <w:rPr>
          <w:rFonts w:ascii="Calibri" w:hAnsi="Calibri"/>
          <w:sz w:val="22"/>
          <w:szCs w:val="22"/>
        </w:rPr>
      </w:pPr>
    </w:p>
    <w:p w:rsidR="00CF4920" w:rsidRDefault="00CF4920" w:rsidP="00B87A95">
      <w:pPr>
        <w:rPr>
          <w:rFonts w:ascii="Calibri" w:hAnsi="Calibri"/>
          <w:sz w:val="22"/>
          <w:szCs w:val="22"/>
        </w:rPr>
      </w:pPr>
    </w:p>
    <w:p w:rsidR="00CF4920" w:rsidRDefault="00CF4920" w:rsidP="00B87A95">
      <w:pPr>
        <w:rPr>
          <w:rFonts w:ascii="Calibri" w:hAnsi="Calibri"/>
          <w:sz w:val="22"/>
          <w:szCs w:val="22"/>
        </w:rPr>
      </w:pPr>
    </w:p>
    <w:p w:rsidR="00B87A95" w:rsidRPr="00B87A95" w:rsidRDefault="00B87A95" w:rsidP="00B87A95">
      <w:pPr>
        <w:rPr>
          <w:rFonts w:ascii="Calibri" w:hAnsi="Calibri"/>
          <w:sz w:val="22"/>
          <w:szCs w:val="22"/>
        </w:rPr>
      </w:pPr>
      <w:r w:rsidRPr="00B87A95">
        <w:rPr>
          <w:rFonts w:ascii="Calibri" w:hAnsi="Calibri"/>
          <w:sz w:val="22"/>
          <w:szCs w:val="22"/>
        </w:rPr>
        <w:t>Date created / updated</w:t>
      </w:r>
    </w:p>
    <w:p w:rsidR="00B546E5" w:rsidRDefault="00B546E5" w:rsidP="00B87A95">
      <w:pPr>
        <w:spacing w:before="120" w:after="120"/>
        <w:jc w:val="right"/>
        <w:rPr>
          <w:rFonts w:ascii="Calibri" w:hAnsi="Calibri"/>
          <w:b/>
          <w:color w:val="000080"/>
          <w:sz w:val="32"/>
        </w:rPr>
      </w:pPr>
    </w:p>
    <w:p w:rsidR="00B546E5" w:rsidRDefault="00B546E5" w:rsidP="00B87A95">
      <w:pPr>
        <w:spacing w:before="120" w:after="120"/>
        <w:jc w:val="right"/>
        <w:rPr>
          <w:rFonts w:ascii="Calibri" w:hAnsi="Calibri"/>
          <w:b/>
          <w:color w:val="1F497D" w:themeColor="text2"/>
          <w:sz w:val="32"/>
        </w:rPr>
      </w:pPr>
    </w:p>
    <w:p w:rsidR="00A70400" w:rsidRDefault="00A70400" w:rsidP="00B87A95">
      <w:pPr>
        <w:spacing w:before="120" w:after="120"/>
        <w:jc w:val="right"/>
        <w:rPr>
          <w:rFonts w:ascii="Calibri" w:hAnsi="Calibri"/>
          <w:b/>
          <w:color w:val="1F497D" w:themeColor="text2"/>
          <w:sz w:val="32"/>
        </w:rPr>
      </w:pPr>
    </w:p>
    <w:p w:rsidR="00A70400" w:rsidRDefault="00A70400" w:rsidP="00B87A95">
      <w:pPr>
        <w:spacing w:before="120" w:after="120"/>
        <w:jc w:val="right"/>
        <w:rPr>
          <w:rFonts w:ascii="Calibri" w:hAnsi="Calibri"/>
          <w:b/>
          <w:color w:val="1F497D" w:themeColor="text2"/>
          <w:sz w:val="32"/>
        </w:rPr>
      </w:pPr>
    </w:p>
    <w:p w:rsidR="00B87A95" w:rsidRPr="006142F9" w:rsidRDefault="00B87A95" w:rsidP="00B87A95">
      <w:pPr>
        <w:spacing w:before="120" w:after="120"/>
        <w:jc w:val="right"/>
        <w:rPr>
          <w:rFonts w:ascii="Calibri" w:hAnsi="Calibri"/>
          <w:b/>
          <w:color w:val="1F497D" w:themeColor="text2"/>
          <w:sz w:val="32"/>
        </w:rPr>
      </w:pPr>
      <w:r w:rsidRPr="006142F9">
        <w:rPr>
          <w:rFonts w:ascii="Calibri" w:hAnsi="Calibri"/>
          <w:b/>
          <w:color w:val="1F497D" w:themeColor="text2"/>
          <w:sz w:val="32"/>
        </w:rPr>
        <w:t xml:space="preserve">Person Specification:  </w:t>
      </w:r>
    </w:p>
    <w:p w:rsidR="00B87A95" w:rsidRPr="006142F9" w:rsidRDefault="00A70400" w:rsidP="00B87A95">
      <w:pPr>
        <w:spacing w:before="60" w:after="60"/>
        <w:jc w:val="right"/>
        <w:rPr>
          <w:rFonts w:ascii="Calibri" w:hAnsi="Calibri"/>
          <w:color w:val="1F497D" w:themeColor="text2"/>
          <w:sz w:val="22"/>
        </w:rPr>
      </w:pPr>
      <w:r>
        <w:rPr>
          <w:rFonts w:ascii="Calibri" w:hAnsi="Calibri"/>
          <w:b/>
          <w:color w:val="1F497D" w:themeColor="text2"/>
          <w:sz w:val="32"/>
        </w:rPr>
        <w:t>Assistant Site Manager (Museum of Making)</w:t>
      </w:r>
    </w:p>
    <w:p w:rsidR="00B87A95" w:rsidRPr="00B87A95" w:rsidRDefault="00B87A95" w:rsidP="00B87A95">
      <w:pPr>
        <w:rPr>
          <w:rFonts w:ascii="Calibri" w:hAnsi="Calibri"/>
          <w:sz w:val="20"/>
          <w:szCs w:val="20"/>
        </w:rPr>
      </w:pPr>
      <w:r w:rsidRPr="00B87A95">
        <w:rPr>
          <w:rFonts w:ascii="Calibri" w:hAnsi="Calibri"/>
          <w:sz w:val="20"/>
          <w:szCs w:val="20"/>
        </w:rPr>
        <w:t>Short-listing and selection will be based on the criteria set out here.  Do make sure that your application fully demonstrates how you satisfy the points listed, drawing on your personal and work experience, education and training.</w:t>
      </w:r>
    </w:p>
    <w:p w:rsidR="00B87A95" w:rsidRPr="00B87A95" w:rsidRDefault="00B87A95" w:rsidP="00B87A95">
      <w:pPr>
        <w:rPr>
          <w:rFonts w:ascii="Calibri" w:hAnsi="Calibri"/>
        </w:rPr>
      </w:pPr>
    </w:p>
    <w:tbl>
      <w:tblPr>
        <w:tblW w:w="9464"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5635"/>
        <w:gridCol w:w="1841"/>
        <w:gridCol w:w="1988"/>
      </w:tblGrid>
      <w:tr w:rsidR="00B87A95" w:rsidRPr="00B87A95" w:rsidTr="00DF17F5">
        <w:trPr>
          <w:tblHeader/>
        </w:trPr>
        <w:tc>
          <w:tcPr>
            <w:tcW w:w="5635" w:type="dxa"/>
            <w:shd w:val="pct20" w:color="auto" w:fill="auto"/>
          </w:tcPr>
          <w:p w:rsidR="00B87A95" w:rsidRPr="00056F18" w:rsidRDefault="00B87A95" w:rsidP="00B87A95">
            <w:pPr>
              <w:tabs>
                <w:tab w:val="left" w:pos="360"/>
              </w:tabs>
              <w:spacing w:before="120" w:after="120"/>
              <w:rPr>
                <w:rFonts w:ascii="Calibri" w:hAnsi="Calibri"/>
                <w:b/>
                <w:color w:val="1F497D" w:themeColor="text2"/>
                <w:sz w:val="20"/>
                <w:szCs w:val="20"/>
              </w:rPr>
            </w:pPr>
            <w:r w:rsidRPr="00056F18">
              <w:rPr>
                <w:rFonts w:ascii="Calibri" w:hAnsi="Calibri"/>
                <w:b/>
                <w:color w:val="1F497D" w:themeColor="text2"/>
                <w:sz w:val="20"/>
                <w:szCs w:val="20"/>
              </w:rPr>
              <w:t>Qualities</w:t>
            </w:r>
          </w:p>
        </w:tc>
        <w:tc>
          <w:tcPr>
            <w:tcW w:w="1841" w:type="dxa"/>
            <w:shd w:val="pct20" w:color="auto" w:fill="auto"/>
          </w:tcPr>
          <w:p w:rsidR="00B87A95" w:rsidRPr="00056F18" w:rsidRDefault="00B87A95" w:rsidP="00B87A95">
            <w:pPr>
              <w:tabs>
                <w:tab w:val="right" w:pos="3031"/>
              </w:tabs>
              <w:spacing w:before="120" w:after="120"/>
              <w:rPr>
                <w:rFonts w:ascii="Calibri" w:hAnsi="Calibri"/>
                <w:b/>
                <w:color w:val="1F497D" w:themeColor="text2"/>
                <w:sz w:val="20"/>
                <w:szCs w:val="20"/>
              </w:rPr>
            </w:pPr>
            <w:r w:rsidRPr="00056F18">
              <w:rPr>
                <w:rFonts w:ascii="Calibri" w:hAnsi="Calibri"/>
                <w:b/>
                <w:color w:val="1F497D" w:themeColor="text2"/>
                <w:sz w:val="20"/>
                <w:szCs w:val="20"/>
              </w:rPr>
              <w:t>Essential (E)</w:t>
            </w:r>
          </w:p>
          <w:p w:rsidR="00B87A95" w:rsidRPr="00056F18" w:rsidRDefault="00B87A95" w:rsidP="00B87A95">
            <w:pPr>
              <w:tabs>
                <w:tab w:val="right" w:pos="3031"/>
              </w:tabs>
              <w:spacing w:before="120" w:after="120"/>
              <w:rPr>
                <w:rFonts w:ascii="Calibri" w:hAnsi="Calibri"/>
                <w:color w:val="1F497D" w:themeColor="text2"/>
                <w:sz w:val="20"/>
                <w:szCs w:val="20"/>
              </w:rPr>
            </w:pPr>
            <w:r w:rsidRPr="00056F18">
              <w:rPr>
                <w:rFonts w:ascii="Calibri" w:hAnsi="Calibri"/>
                <w:b/>
                <w:color w:val="1F497D" w:themeColor="text2"/>
                <w:sz w:val="20"/>
                <w:szCs w:val="20"/>
              </w:rPr>
              <w:t>Desirable (D)</w:t>
            </w:r>
          </w:p>
        </w:tc>
        <w:tc>
          <w:tcPr>
            <w:tcW w:w="1988" w:type="dxa"/>
            <w:shd w:val="pct20" w:color="auto" w:fill="auto"/>
          </w:tcPr>
          <w:p w:rsidR="00B87A95" w:rsidRPr="00056F18" w:rsidRDefault="00B87A95" w:rsidP="00B87A95">
            <w:pPr>
              <w:tabs>
                <w:tab w:val="right" w:pos="2983"/>
              </w:tabs>
              <w:spacing w:before="120" w:after="120"/>
              <w:rPr>
                <w:rFonts w:ascii="Calibri" w:hAnsi="Calibri"/>
                <w:b/>
                <w:color w:val="1F497D" w:themeColor="text2"/>
                <w:sz w:val="20"/>
                <w:szCs w:val="20"/>
              </w:rPr>
            </w:pPr>
            <w:r w:rsidRPr="00056F18">
              <w:rPr>
                <w:rFonts w:ascii="Calibri" w:hAnsi="Calibri"/>
                <w:b/>
                <w:color w:val="1F497D" w:themeColor="text2"/>
                <w:sz w:val="20"/>
                <w:szCs w:val="20"/>
              </w:rPr>
              <w:t>Identified by:</w:t>
            </w:r>
          </w:p>
          <w:p w:rsidR="00B87A95" w:rsidRPr="00056F18" w:rsidRDefault="00B87A95" w:rsidP="00B87A95">
            <w:pPr>
              <w:tabs>
                <w:tab w:val="right" w:pos="2983"/>
              </w:tabs>
              <w:rPr>
                <w:rFonts w:ascii="Calibri" w:hAnsi="Calibri"/>
                <w:color w:val="1F497D" w:themeColor="text2"/>
                <w:sz w:val="20"/>
                <w:szCs w:val="20"/>
              </w:rPr>
            </w:pPr>
            <w:r w:rsidRPr="00056F18">
              <w:rPr>
                <w:rFonts w:ascii="Calibri" w:hAnsi="Calibri"/>
                <w:color w:val="1F497D" w:themeColor="text2"/>
                <w:sz w:val="20"/>
                <w:szCs w:val="20"/>
              </w:rPr>
              <w:t>Application (A), Interview (I), Test (T)</w:t>
            </w:r>
          </w:p>
        </w:tc>
      </w:tr>
      <w:tr w:rsidR="00B87A95" w:rsidRPr="00B87A95" w:rsidTr="00056F18">
        <w:tc>
          <w:tcPr>
            <w:tcW w:w="9464" w:type="dxa"/>
            <w:gridSpan w:val="3"/>
          </w:tcPr>
          <w:p w:rsidR="00B87A95" w:rsidRPr="00056F18" w:rsidRDefault="00B87A95" w:rsidP="00E239C7">
            <w:pPr>
              <w:tabs>
                <w:tab w:val="right" w:pos="2983"/>
              </w:tabs>
              <w:spacing w:before="120" w:after="120"/>
              <w:rPr>
                <w:rFonts w:ascii="Calibri" w:hAnsi="Calibri"/>
                <w:b/>
                <w:color w:val="1F497D" w:themeColor="text2"/>
                <w:sz w:val="20"/>
                <w:szCs w:val="20"/>
              </w:rPr>
            </w:pPr>
            <w:r w:rsidRPr="00056F18">
              <w:rPr>
                <w:rFonts w:ascii="Calibri" w:hAnsi="Calibri"/>
                <w:b/>
                <w:color w:val="1F497D" w:themeColor="text2"/>
                <w:sz w:val="20"/>
                <w:szCs w:val="20"/>
              </w:rPr>
              <w:t xml:space="preserve">1. </w:t>
            </w:r>
            <w:r w:rsidR="00056F18" w:rsidRPr="00056F18">
              <w:rPr>
                <w:rFonts w:ascii="Calibri" w:hAnsi="Calibri"/>
                <w:b/>
                <w:color w:val="1F497D" w:themeColor="text2"/>
                <w:sz w:val="20"/>
                <w:szCs w:val="20"/>
              </w:rPr>
              <w:t>Core Competencies</w:t>
            </w:r>
          </w:p>
        </w:tc>
      </w:tr>
      <w:tr w:rsidR="00A70400" w:rsidTr="00DF17F5">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Look w:val="04A0" w:firstRow="1" w:lastRow="0" w:firstColumn="1" w:lastColumn="0" w:noHBand="0" w:noVBand="1"/>
        </w:tblPrEx>
        <w:tc>
          <w:tcPr>
            <w:tcW w:w="5635" w:type="dxa"/>
            <w:tcBorders>
              <w:top w:val="single" w:sz="8" w:space="0" w:color="312783"/>
              <w:left w:val="single" w:sz="8" w:space="0" w:color="312783"/>
              <w:bottom w:val="single" w:sz="8" w:space="0" w:color="312783"/>
              <w:right w:val="single" w:sz="8" w:space="0" w:color="312783"/>
            </w:tcBorders>
            <w:vAlign w:val="center"/>
            <w:hideMark/>
          </w:tcPr>
          <w:p w:rsidR="00A70400" w:rsidRDefault="00A70400" w:rsidP="006536AF">
            <w:pPr>
              <w:tabs>
                <w:tab w:val="left" w:pos="360"/>
              </w:tabs>
              <w:spacing w:before="120" w:after="120"/>
              <w:rPr>
                <w:rFonts w:ascii="Calibri" w:hAnsi="Calibri"/>
                <w:sz w:val="20"/>
                <w:szCs w:val="20"/>
              </w:rPr>
            </w:pPr>
            <w:r>
              <w:rPr>
                <w:rFonts w:ascii="Calibri" w:hAnsi="Calibri" w:cs="Arial"/>
                <w:sz w:val="20"/>
                <w:szCs w:val="20"/>
              </w:rPr>
              <w:t>Ability to give leadership to your team, based on organisational vision and values</w:t>
            </w:r>
          </w:p>
        </w:tc>
        <w:tc>
          <w:tcPr>
            <w:tcW w:w="1841" w:type="dxa"/>
            <w:tcBorders>
              <w:top w:val="single" w:sz="8" w:space="0" w:color="312783"/>
              <w:left w:val="single" w:sz="8" w:space="0" w:color="312783"/>
              <w:bottom w:val="single" w:sz="8" w:space="0" w:color="312783"/>
              <w:right w:val="single" w:sz="8" w:space="0" w:color="312783"/>
            </w:tcBorders>
            <w:hideMark/>
          </w:tcPr>
          <w:p w:rsidR="00A70400" w:rsidRDefault="00A70400" w:rsidP="006536AF">
            <w:pPr>
              <w:tabs>
                <w:tab w:val="right" w:pos="3031"/>
              </w:tabs>
              <w:spacing w:before="120" w:after="120"/>
              <w:jc w:val="center"/>
              <w:rPr>
                <w:rFonts w:ascii="Calibri" w:hAnsi="Calibri"/>
                <w:sz w:val="20"/>
                <w:szCs w:val="20"/>
              </w:rPr>
            </w:pPr>
            <w:r>
              <w:rPr>
                <w:rFonts w:ascii="Calibri" w:hAnsi="Calibri"/>
                <w:sz w:val="20"/>
                <w:szCs w:val="20"/>
              </w:rPr>
              <w:t xml:space="preserve">E </w:t>
            </w:r>
          </w:p>
        </w:tc>
        <w:tc>
          <w:tcPr>
            <w:tcW w:w="1988" w:type="dxa"/>
            <w:tcBorders>
              <w:top w:val="single" w:sz="8" w:space="0" w:color="312783"/>
              <w:left w:val="single" w:sz="8" w:space="0" w:color="312783"/>
              <w:bottom w:val="single" w:sz="8" w:space="0" w:color="312783"/>
              <w:right w:val="single" w:sz="8" w:space="0" w:color="312783"/>
            </w:tcBorders>
            <w:hideMark/>
          </w:tcPr>
          <w:p w:rsidR="00A70400" w:rsidRDefault="00A70400" w:rsidP="006536AF">
            <w:pPr>
              <w:tabs>
                <w:tab w:val="right" w:pos="2983"/>
              </w:tabs>
              <w:spacing w:before="120" w:after="120"/>
              <w:jc w:val="center"/>
              <w:rPr>
                <w:rFonts w:ascii="Calibri" w:hAnsi="Calibri"/>
                <w:sz w:val="20"/>
                <w:szCs w:val="20"/>
              </w:rPr>
            </w:pPr>
            <w:r>
              <w:rPr>
                <w:rFonts w:ascii="Calibri" w:hAnsi="Calibri"/>
                <w:sz w:val="20"/>
                <w:szCs w:val="20"/>
              </w:rPr>
              <w:t xml:space="preserve">A I </w:t>
            </w:r>
          </w:p>
        </w:tc>
      </w:tr>
      <w:tr w:rsidR="00A70400" w:rsidTr="00DF17F5">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Look w:val="04A0" w:firstRow="1" w:lastRow="0" w:firstColumn="1" w:lastColumn="0" w:noHBand="0" w:noVBand="1"/>
        </w:tblPrEx>
        <w:tc>
          <w:tcPr>
            <w:tcW w:w="5635" w:type="dxa"/>
            <w:tcBorders>
              <w:top w:val="single" w:sz="8" w:space="0" w:color="312783"/>
              <w:left w:val="single" w:sz="8" w:space="0" w:color="312783"/>
              <w:bottom w:val="single" w:sz="8" w:space="0" w:color="312783"/>
              <w:right w:val="single" w:sz="8" w:space="0" w:color="312783"/>
            </w:tcBorders>
            <w:vAlign w:val="center"/>
            <w:hideMark/>
          </w:tcPr>
          <w:p w:rsidR="00A70400" w:rsidRDefault="00A70400" w:rsidP="006536AF">
            <w:pPr>
              <w:spacing w:before="120" w:after="120"/>
              <w:rPr>
                <w:rFonts w:ascii="Calibri" w:hAnsi="Calibri"/>
                <w:sz w:val="20"/>
                <w:szCs w:val="20"/>
              </w:rPr>
            </w:pPr>
            <w:r>
              <w:rPr>
                <w:rFonts w:ascii="Calibri" w:hAnsi="Calibri" w:cs="Arial"/>
                <w:sz w:val="20"/>
                <w:szCs w:val="20"/>
              </w:rPr>
              <w:t>Effectively plan for and manage high performance</w:t>
            </w:r>
          </w:p>
        </w:tc>
        <w:tc>
          <w:tcPr>
            <w:tcW w:w="1841" w:type="dxa"/>
            <w:tcBorders>
              <w:top w:val="single" w:sz="8" w:space="0" w:color="312783"/>
              <w:left w:val="single" w:sz="8" w:space="0" w:color="312783"/>
              <w:bottom w:val="single" w:sz="8" w:space="0" w:color="312783"/>
              <w:right w:val="single" w:sz="8" w:space="0" w:color="312783"/>
            </w:tcBorders>
            <w:hideMark/>
          </w:tcPr>
          <w:p w:rsidR="00A70400" w:rsidRDefault="00A70400" w:rsidP="006536AF">
            <w:pPr>
              <w:tabs>
                <w:tab w:val="right" w:pos="3031"/>
              </w:tabs>
              <w:spacing w:before="120" w:after="120"/>
              <w:jc w:val="center"/>
              <w:rPr>
                <w:rFonts w:ascii="Calibri" w:hAnsi="Calibri"/>
                <w:sz w:val="20"/>
                <w:szCs w:val="20"/>
              </w:rPr>
            </w:pPr>
            <w:r>
              <w:rPr>
                <w:rFonts w:ascii="Calibri" w:hAnsi="Calibri"/>
                <w:sz w:val="20"/>
                <w:szCs w:val="20"/>
              </w:rPr>
              <w:t xml:space="preserve">E </w:t>
            </w:r>
          </w:p>
        </w:tc>
        <w:tc>
          <w:tcPr>
            <w:tcW w:w="1988" w:type="dxa"/>
            <w:tcBorders>
              <w:top w:val="single" w:sz="8" w:space="0" w:color="312783"/>
              <w:left w:val="single" w:sz="8" w:space="0" w:color="312783"/>
              <w:bottom w:val="single" w:sz="8" w:space="0" w:color="312783"/>
              <w:right w:val="single" w:sz="8" w:space="0" w:color="312783"/>
            </w:tcBorders>
            <w:hideMark/>
          </w:tcPr>
          <w:p w:rsidR="00A70400" w:rsidRDefault="00A70400" w:rsidP="006536AF">
            <w:pPr>
              <w:tabs>
                <w:tab w:val="right" w:pos="2983"/>
              </w:tabs>
              <w:spacing w:before="120" w:after="120"/>
              <w:jc w:val="center"/>
              <w:rPr>
                <w:rFonts w:ascii="Calibri" w:hAnsi="Calibri"/>
                <w:sz w:val="20"/>
                <w:szCs w:val="20"/>
              </w:rPr>
            </w:pPr>
            <w:r>
              <w:rPr>
                <w:rFonts w:ascii="Calibri" w:hAnsi="Calibri"/>
                <w:sz w:val="20"/>
                <w:szCs w:val="20"/>
              </w:rPr>
              <w:t xml:space="preserve">A I </w:t>
            </w:r>
          </w:p>
        </w:tc>
      </w:tr>
      <w:tr w:rsidR="00A70400" w:rsidTr="00DF17F5">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Look w:val="04A0" w:firstRow="1" w:lastRow="0" w:firstColumn="1" w:lastColumn="0" w:noHBand="0" w:noVBand="1"/>
        </w:tblPrEx>
        <w:tc>
          <w:tcPr>
            <w:tcW w:w="5635" w:type="dxa"/>
            <w:tcBorders>
              <w:top w:val="single" w:sz="8" w:space="0" w:color="312783"/>
              <w:left w:val="single" w:sz="8" w:space="0" w:color="312783"/>
              <w:bottom w:val="single" w:sz="8" w:space="0" w:color="312783"/>
              <w:right w:val="single" w:sz="8" w:space="0" w:color="312783"/>
            </w:tcBorders>
            <w:vAlign w:val="center"/>
            <w:hideMark/>
          </w:tcPr>
          <w:p w:rsidR="00A70400" w:rsidRDefault="00A70400" w:rsidP="006536AF">
            <w:pPr>
              <w:tabs>
                <w:tab w:val="left" w:pos="360"/>
              </w:tabs>
              <w:spacing w:before="120" w:after="120"/>
              <w:rPr>
                <w:rFonts w:ascii="Calibri" w:hAnsi="Calibri"/>
                <w:b/>
                <w:sz w:val="20"/>
                <w:szCs w:val="20"/>
              </w:rPr>
            </w:pPr>
            <w:r>
              <w:rPr>
                <w:rFonts w:ascii="Calibri" w:hAnsi="Calibri" w:cs="Arial"/>
                <w:sz w:val="20"/>
                <w:szCs w:val="20"/>
              </w:rPr>
              <w:t xml:space="preserve">Display high levels of enthusiasm and commitment  </w:t>
            </w:r>
          </w:p>
        </w:tc>
        <w:tc>
          <w:tcPr>
            <w:tcW w:w="1841" w:type="dxa"/>
            <w:tcBorders>
              <w:top w:val="single" w:sz="8" w:space="0" w:color="312783"/>
              <w:left w:val="single" w:sz="8" w:space="0" w:color="312783"/>
              <w:bottom w:val="single" w:sz="8" w:space="0" w:color="312783"/>
              <w:right w:val="single" w:sz="8" w:space="0" w:color="312783"/>
            </w:tcBorders>
            <w:hideMark/>
          </w:tcPr>
          <w:p w:rsidR="00A70400" w:rsidRDefault="00A70400" w:rsidP="006536AF">
            <w:pPr>
              <w:tabs>
                <w:tab w:val="right" w:pos="3031"/>
              </w:tabs>
              <w:spacing w:before="120" w:after="120"/>
              <w:jc w:val="center"/>
              <w:rPr>
                <w:rFonts w:ascii="Calibri" w:hAnsi="Calibri"/>
                <w:sz w:val="20"/>
                <w:szCs w:val="20"/>
              </w:rPr>
            </w:pPr>
            <w:r>
              <w:rPr>
                <w:rFonts w:ascii="Calibri" w:hAnsi="Calibri"/>
                <w:sz w:val="20"/>
                <w:szCs w:val="20"/>
              </w:rPr>
              <w:t xml:space="preserve">E </w:t>
            </w:r>
          </w:p>
        </w:tc>
        <w:tc>
          <w:tcPr>
            <w:tcW w:w="1988" w:type="dxa"/>
            <w:tcBorders>
              <w:top w:val="single" w:sz="8" w:space="0" w:color="312783"/>
              <w:left w:val="single" w:sz="8" w:space="0" w:color="312783"/>
              <w:bottom w:val="single" w:sz="8" w:space="0" w:color="312783"/>
              <w:right w:val="single" w:sz="8" w:space="0" w:color="312783"/>
            </w:tcBorders>
            <w:hideMark/>
          </w:tcPr>
          <w:p w:rsidR="00A70400" w:rsidRDefault="00A70400" w:rsidP="006536AF">
            <w:pPr>
              <w:tabs>
                <w:tab w:val="right" w:pos="2983"/>
              </w:tabs>
              <w:spacing w:before="120" w:after="120"/>
              <w:jc w:val="center"/>
              <w:rPr>
                <w:rFonts w:ascii="Calibri" w:hAnsi="Calibri"/>
                <w:sz w:val="20"/>
                <w:szCs w:val="20"/>
              </w:rPr>
            </w:pPr>
            <w:r>
              <w:rPr>
                <w:rFonts w:ascii="Calibri" w:hAnsi="Calibri"/>
                <w:sz w:val="20"/>
                <w:szCs w:val="20"/>
              </w:rPr>
              <w:t xml:space="preserve">A I </w:t>
            </w:r>
          </w:p>
        </w:tc>
      </w:tr>
      <w:tr w:rsidR="00A70400" w:rsidTr="00DF17F5">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Look w:val="04A0" w:firstRow="1" w:lastRow="0" w:firstColumn="1" w:lastColumn="0" w:noHBand="0" w:noVBand="1"/>
        </w:tblPrEx>
        <w:tc>
          <w:tcPr>
            <w:tcW w:w="5635" w:type="dxa"/>
            <w:tcBorders>
              <w:top w:val="single" w:sz="8" w:space="0" w:color="312783"/>
              <w:left w:val="single" w:sz="8" w:space="0" w:color="312783"/>
              <w:bottom w:val="single" w:sz="8" w:space="0" w:color="312783"/>
              <w:right w:val="single" w:sz="8" w:space="0" w:color="312783"/>
            </w:tcBorders>
            <w:vAlign w:val="center"/>
            <w:hideMark/>
          </w:tcPr>
          <w:p w:rsidR="00A70400" w:rsidRDefault="00A70400" w:rsidP="006536AF">
            <w:pPr>
              <w:tabs>
                <w:tab w:val="left" w:pos="360"/>
              </w:tabs>
              <w:spacing w:before="120" w:after="120"/>
              <w:rPr>
                <w:rFonts w:ascii="Calibri" w:hAnsi="Calibri"/>
                <w:sz w:val="20"/>
                <w:szCs w:val="20"/>
              </w:rPr>
            </w:pPr>
            <w:r>
              <w:rPr>
                <w:rFonts w:ascii="Calibri" w:hAnsi="Calibri" w:cs="Arial"/>
                <w:sz w:val="20"/>
                <w:szCs w:val="20"/>
              </w:rPr>
              <w:t>Engage and communicate effectively at all levels</w:t>
            </w:r>
          </w:p>
        </w:tc>
        <w:tc>
          <w:tcPr>
            <w:tcW w:w="1841" w:type="dxa"/>
            <w:tcBorders>
              <w:top w:val="single" w:sz="8" w:space="0" w:color="312783"/>
              <w:left w:val="single" w:sz="8" w:space="0" w:color="312783"/>
              <w:bottom w:val="single" w:sz="8" w:space="0" w:color="312783"/>
              <w:right w:val="single" w:sz="8" w:space="0" w:color="312783"/>
            </w:tcBorders>
            <w:hideMark/>
          </w:tcPr>
          <w:p w:rsidR="00A70400" w:rsidRDefault="00A70400" w:rsidP="006536AF">
            <w:pPr>
              <w:tabs>
                <w:tab w:val="right" w:pos="3031"/>
              </w:tabs>
              <w:spacing w:before="120" w:after="120"/>
              <w:jc w:val="center"/>
              <w:rPr>
                <w:rFonts w:ascii="Calibri" w:hAnsi="Calibri"/>
                <w:sz w:val="20"/>
                <w:szCs w:val="20"/>
              </w:rPr>
            </w:pPr>
            <w:r>
              <w:rPr>
                <w:rFonts w:ascii="Calibri" w:hAnsi="Calibri"/>
                <w:sz w:val="20"/>
                <w:szCs w:val="20"/>
              </w:rPr>
              <w:t>E</w:t>
            </w:r>
          </w:p>
        </w:tc>
        <w:tc>
          <w:tcPr>
            <w:tcW w:w="1988" w:type="dxa"/>
            <w:tcBorders>
              <w:top w:val="single" w:sz="8" w:space="0" w:color="312783"/>
              <w:left w:val="single" w:sz="8" w:space="0" w:color="312783"/>
              <w:bottom w:val="single" w:sz="8" w:space="0" w:color="312783"/>
              <w:right w:val="single" w:sz="8" w:space="0" w:color="312783"/>
            </w:tcBorders>
            <w:hideMark/>
          </w:tcPr>
          <w:p w:rsidR="00A70400" w:rsidRDefault="00A70400" w:rsidP="006536AF">
            <w:pPr>
              <w:tabs>
                <w:tab w:val="right" w:pos="2983"/>
              </w:tabs>
              <w:spacing w:before="120" w:after="120"/>
              <w:jc w:val="center"/>
              <w:rPr>
                <w:rFonts w:ascii="Calibri" w:hAnsi="Calibri"/>
                <w:sz w:val="20"/>
                <w:szCs w:val="20"/>
              </w:rPr>
            </w:pPr>
            <w:r>
              <w:rPr>
                <w:rFonts w:ascii="Calibri" w:hAnsi="Calibri"/>
                <w:sz w:val="20"/>
                <w:szCs w:val="20"/>
              </w:rPr>
              <w:t xml:space="preserve">A I </w:t>
            </w:r>
          </w:p>
        </w:tc>
      </w:tr>
      <w:tr w:rsidR="00A70400" w:rsidTr="00DF17F5">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Look w:val="04A0" w:firstRow="1" w:lastRow="0" w:firstColumn="1" w:lastColumn="0" w:noHBand="0" w:noVBand="1"/>
        </w:tblPrEx>
        <w:tc>
          <w:tcPr>
            <w:tcW w:w="5635" w:type="dxa"/>
            <w:tcBorders>
              <w:top w:val="single" w:sz="8" w:space="0" w:color="312783"/>
              <w:left w:val="single" w:sz="8" w:space="0" w:color="312783"/>
              <w:bottom w:val="single" w:sz="8" w:space="0" w:color="312783"/>
              <w:right w:val="single" w:sz="8" w:space="0" w:color="312783"/>
            </w:tcBorders>
            <w:vAlign w:val="center"/>
            <w:hideMark/>
          </w:tcPr>
          <w:p w:rsidR="00A70400" w:rsidRDefault="00A70400" w:rsidP="00A70400">
            <w:pPr>
              <w:tabs>
                <w:tab w:val="left" w:pos="360"/>
              </w:tabs>
              <w:spacing w:before="120" w:after="120"/>
              <w:rPr>
                <w:rFonts w:ascii="Calibri" w:hAnsi="Calibri" w:cs="Arial"/>
                <w:sz w:val="20"/>
                <w:szCs w:val="20"/>
              </w:rPr>
            </w:pPr>
            <w:r>
              <w:rPr>
                <w:rFonts w:ascii="Calibri" w:hAnsi="Calibri" w:cs="Arial"/>
                <w:sz w:val="20"/>
                <w:szCs w:val="20"/>
              </w:rPr>
              <w:t>Strong organisational skills</w:t>
            </w:r>
          </w:p>
        </w:tc>
        <w:tc>
          <w:tcPr>
            <w:tcW w:w="1841" w:type="dxa"/>
            <w:tcBorders>
              <w:top w:val="single" w:sz="8" w:space="0" w:color="312783"/>
              <w:left w:val="single" w:sz="8" w:space="0" w:color="312783"/>
              <w:bottom w:val="single" w:sz="8" w:space="0" w:color="312783"/>
              <w:right w:val="single" w:sz="8" w:space="0" w:color="312783"/>
            </w:tcBorders>
            <w:hideMark/>
          </w:tcPr>
          <w:p w:rsidR="00A70400" w:rsidRDefault="00A70400" w:rsidP="006536AF">
            <w:pPr>
              <w:tabs>
                <w:tab w:val="right" w:pos="3031"/>
              </w:tabs>
              <w:spacing w:before="120" w:after="120"/>
              <w:jc w:val="center"/>
              <w:rPr>
                <w:rFonts w:ascii="Calibri" w:hAnsi="Calibri"/>
                <w:sz w:val="20"/>
                <w:szCs w:val="20"/>
              </w:rPr>
            </w:pPr>
            <w:r>
              <w:rPr>
                <w:rFonts w:ascii="Calibri" w:hAnsi="Calibri"/>
                <w:sz w:val="20"/>
                <w:szCs w:val="20"/>
              </w:rPr>
              <w:t>E</w:t>
            </w:r>
          </w:p>
        </w:tc>
        <w:tc>
          <w:tcPr>
            <w:tcW w:w="1988" w:type="dxa"/>
            <w:tcBorders>
              <w:top w:val="single" w:sz="8" w:space="0" w:color="312783"/>
              <w:left w:val="single" w:sz="8" w:space="0" w:color="312783"/>
              <w:bottom w:val="single" w:sz="8" w:space="0" w:color="312783"/>
              <w:right w:val="single" w:sz="8" w:space="0" w:color="312783"/>
            </w:tcBorders>
            <w:hideMark/>
          </w:tcPr>
          <w:p w:rsidR="00A70400" w:rsidRDefault="00A70400" w:rsidP="006536AF">
            <w:pPr>
              <w:tabs>
                <w:tab w:val="right" w:pos="2983"/>
              </w:tabs>
              <w:spacing w:before="120" w:after="120"/>
              <w:jc w:val="center"/>
              <w:rPr>
                <w:rFonts w:ascii="Calibri" w:hAnsi="Calibri"/>
                <w:sz w:val="20"/>
                <w:szCs w:val="20"/>
              </w:rPr>
            </w:pPr>
            <w:r>
              <w:rPr>
                <w:rFonts w:ascii="Calibri" w:hAnsi="Calibri"/>
                <w:sz w:val="20"/>
                <w:szCs w:val="20"/>
              </w:rPr>
              <w:t>A I</w:t>
            </w:r>
          </w:p>
        </w:tc>
      </w:tr>
      <w:tr w:rsidR="00A70400" w:rsidTr="00DF17F5">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Look w:val="04A0" w:firstRow="1" w:lastRow="0" w:firstColumn="1" w:lastColumn="0" w:noHBand="0" w:noVBand="1"/>
        </w:tblPrEx>
        <w:tc>
          <w:tcPr>
            <w:tcW w:w="5635" w:type="dxa"/>
            <w:tcBorders>
              <w:top w:val="single" w:sz="8" w:space="0" w:color="312783"/>
              <w:left w:val="single" w:sz="8" w:space="0" w:color="312783"/>
              <w:bottom w:val="single" w:sz="8" w:space="0" w:color="312783"/>
              <w:right w:val="single" w:sz="8" w:space="0" w:color="312783"/>
            </w:tcBorders>
            <w:vAlign w:val="center"/>
            <w:hideMark/>
          </w:tcPr>
          <w:p w:rsidR="00A70400" w:rsidRDefault="00A70400" w:rsidP="006536AF">
            <w:pPr>
              <w:tabs>
                <w:tab w:val="left" w:pos="360"/>
              </w:tabs>
              <w:spacing w:before="120" w:after="120"/>
              <w:rPr>
                <w:rFonts w:ascii="Calibri" w:hAnsi="Calibri"/>
                <w:sz w:val="20"/>
                <w:szCs w:val="20"/>
              </w:rPr>
            </w:pPr>
            <w:r>
              <w:rPr>
                <w:rFonts w:ascii="Calibri" w:hAnsi="Calibri" w:cs="Arial"/>
                <w:sz w:val="20"/>
                <w:szCs w:val="20"/>
              </w:rPr>
              <w:t>Effectively foster learning and continuous improvement</w:t>
            </w:r>
          </w:p>
        </w:tc>
        <w:tc>
          <w:tcPr>
            <w:tcW w:w="1841" w:type="dxa"/>
            <w:tcBorders>
              <w:top w:val="single" w:sz="8" w:space="0" w:color="312783"/>
              <w:left w:val="single" w:sz="8" w:space="0" w:color="312783"/>
              <w:bottom w:val="single" w:sz="8" w:space="0" w:color="312783"/>
              <w:right w:val="single" w:sz="8" w:space="0" w:color="312783"/>
            </w:tcBorders>
            <w:hideMark/>
          </w:tcPr>
          <w:p w:rsidR="00A70400" w:rsidRDefault="00A70400" w:rsidP="006536AF">
            <w:pPr>
              <w:tabs>
                <w:tab w:val="right" w:pos="3031"/>
              </w:tabs>
              <w:spacing w:before="120" w:after="120"/>
              <w:jc w:val="center"/>
              <w:rPr>
                <w:rFonts w:ascii="Calibri" w:hAnsi="Calibri"/>
                <w:sz w:val="20"/>
                <w:szCs w:val="20"/>
              </w:rPr>
            </w:pPr>
            <w:r>
              <w:rPr>
                <w:rFonts w:ascii="Calibri" w:hAnsi="Calibri"/>
                <w:sz w:val="20"/>
                <w:szCs w:val="20"/>
              </w:rPr>
              <w:t xml:space="preserve">E  </w:t>
            </w:r>
          </w:p>
        </w:tc>
        <w:tc>
          <w:tcPr>
            <w:tcW w:w="1988" w:type="dxa"/>
            <w:tcBorders>
              <w:top w:val="single" w:sz="8" w:space="0" w:color="312783"/>
              <w:left w:val="single" w:sz="8" w:space="0" w:color="312783"/>
              <w:bottom w:val="single" w:sz="8" w:space="0" w:color="312783"/>
              <w:right w:val="single" w:sz="8" w:space="0" w:color="312783"/>
            </w:tcBorders>
            <w:hideMark/>
          </w:tcPr>
          <w:p w:rsidR="00A70400" w:rsidRDefault="00A70400" w:rsidP="006536AF">
            <w:pPr>
              <w:tabs>
                <w:tab w:val="right" w:pos="2983"/>
              </w:tabs>
              <w:spacing w:before="120" w:after="120"/>
              <w:jc w:val="center"/>
              <w:rPr>
                <w:rFonts w:ascii="Calibri" w:hAnsi="Calibri"/>
                <w:sz w:val="20"/>
                <w:szCs w:val="20"/>
              </w:rPr>
            </w:pPr>
            <w:r>
              <w:rPr>
                <w:rFonts w:ascii="Calibri" w:hAnsi="Calibri"/>
                <w:sz w:val="20"/>
                <w:szCs w:val="20"/>
              </w:rPr>
              <w:t>A I</w:t>
            </w:r>
          </w:p>
        </w:tc>
      </w:tr>
      <w:tr w:rsidR="00A70400" w:rsidTr="00DF17F5">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Look w:val="04A0" w:firstRow="1" w:lastRow="0" w:firstColumn="1" w:lastColumn="0" w:noHBand="0" w:noVBand="1"/>
        </w:tblPrEx>
        <w:tc>
          <w:tcPr>
            <w:tcW w:w="5635" w:type="dxa"/>
            <w:tcBorders>
              <w:top w:val="single" w:sz="8" w:space="0" w:color="312783"/>
              <w:left w:val="single" w:sz="8" w:space="0" w:color="312783"/>
              <w:bottom w:val="single" w:sz="8" w:space="0" w:color="312783"/>
              <w:right w:val="single" w:sz="8" w:space="0" w:color="312783"/>
            </w:tcBorders>
            <w:vAlign w:val="center"/>
            <w:hideMark/>
          </w:tcPr>
          <w:p w:rsidR="00A70400" w:rsidRDefault="00A70400" w:rsidP="006536AF">
            <w:pPr>
              <w:tabs>
                <w:tab w:val="left" w:pos="360"/>
              </w:tabs>
              <w:spacing w:before="120" w:after="120"/>
              <w:rPr>
                <w:rFonts w:ascii="Calibri" w:hAnsi="Calibri"/>
                <w:sz w:val="20"/>
                <w:szCs w:val="20"/>
              </w:rPr>
            </w:pPr>
            <w:r>
              <w:rPr>
                <w:rFonts w:ascii="Calibri" w:hAnsi="Calibri" w:cs="Arial"/>
                <w:sz w:val="20"/>
                <w:szCs w:val="20"/>
              </w:rPr>
              <w:t>Focus on the needs of customers</w:t>
            </w:r>
          </w:p>
        </w:tc>
        <w:tc>
          <w:tcPr>
            <w:tcW w:w="1841" w:type="dxa"/>
            <w:tcBorders>
              <w:top w:val="single" w:sz="8" w:space="0" w:color="312783"/>
              <w:left w:val="single" w:sz="8" w:space="0" w:color="312783"/>
              <w:bottom w:val="single" w:sz="8" w:space="0" w:color="312783"/>
              <w:right w:val="single" w:sz="8" w:space="0" w:color="312783"/>
            </w:tcBorders>
            <w:hideMark/>
          </w:tcPr>
          <w:p w:rsidR="00A70400" w:rsidRDefault="00A70400" w:rsidP="006536AF">
            <w:pPr>
              <w:tabs>
                <w:tab w:val="right" w:pos="3031"/>
              </w:tabs>
              <w:spacing w:before="120" w:after="120"/>
              <w:jc w:val="center"/>
              <w:rPr>
                <w:rFonts w:ascii="Calibri" w:hAnsi="Calibri"/>
                <w:sz w:val="20"/>
                <w:szCs w:val="20"/>
              </w:rPr>
            </w:pPr>
            <w:r>
              <w:rPr>
                <w:rFonts w:ascii="Calibri" w:hAnsi="Calibri"/>
                <w:sz w:val="20"/>
                <w:szCs w:val="20"/>
              </w:rPr>
              <w:t xml:space="preserve">E </w:t>
            </w:r>
          </w:p>
        </w:tc>
        <w:tc>
          <w:tcPr>
            <w:tcW w:w="1988" w:type="dxa"/>
            <w:tcBorders>
              <w:top w:val="single" w:sz="8" w:space="0" w:color="312783"/>
              <w:left w:val="single" w:sz="8" w:space="0" w:color="312783"/>
              <w:bottom w:val="single" w:sz="8" w:space="0" w:color="312783"/>
              <w:right w:val="single" w:sz="8" w:space="0" w:color="312783"/>
            </w:tcBorders>
            <w:hideMark/>
          </w:tcPr>
          <w:p w:rsidR="00A70400" w:rsidRDefault="00A70400" w:rsidP="006536AF">
            <w:pPr>
              <w:tabs>
                <w:tab w:val="right" w:pos="2983"/>
              </w:tabs>
              <w:spacing w:before="120" w:after="120"/>
              <w:jc w:val="center"/>
              <w:rPr>
                <w:rFonts w:ascii="Calibri" w:hAnsi="Calibri"/>
                <w:sz w:val="20"/>
                <w:szCs w:val="20"/>
              </w:rPr>
            </w:pPr>
            <w:r>
              <w:rPr>
                <w:rFonts w:ascii="Calibri" w:hAnsi="Calibri"/>
                <w:sz w:val="20"/>
                <w:szCs w:val="20"/>
              </w:rPr>
              <w:t xml:space="preserve">A I </w:t>
            </w:r>
          </w:p>
        </w:tc>
      </w:tr>
      <w:tr w:rsidR="00B87A95" w:rsidRPr="00B87A95" w:rsidTr="00056F18">
        <w:tc>
          <w:tcPr>
            <w:tcW w:w="9464" w:type="dxa"/>
            <w:gridSpan w:val="3"/>
          </w:tcPr>
          <w:p w:rsidR="00B87A95" w:rsidRPr="00B87A95" w:rsidRDefault="00B87A95" w:rsidP="00B87A95">
            <w:pPr>
              <w:tabs>
                <w:tab w:val="right" w:pos="2983"/>
              </w:tabs>
              <w:spacing w:before="120" w:after="120"/>
              <w:rPr>
                <w:rFonts w:ascii="Calibri" w:hAnsi="Calibri"/>
                <w:b/>
                <w:color w:val="000080"/>
                <w:sz w:val="20"/>
                <w:szCs w:val="20"/>
              </w:rPr>
            </w:pPr>
            <w:r w:rsidRPr="00056F18">
              <w:rPr>
                <w:rFonts w:ascii="Calibri" w:hAnsi="Calibri"/>
                <w:b/>
                <w:color w:val="1F497D" w:themeColor="text2"/>
                <w:sz w:val="20"/>
                <w:szCs w:val="20"/>
              </w:rPr>
              <w:t>2. Job specific skills and experience</w:t>
            </w:r>
          </w:p>
        </w:tc>
      </w:tr>
      <w:tr w:rsidR="00A70400" w:rsidRPr="00B87A95" w:rsidTr="00DF17F5">
        <w:tc>
          <w:tcPr>
            <w:tcW w:w="5635" w:type="dxa"/>
            <w:tcBorders>
              <w:top w:val="single" w:sz="8" w:space="0" w:color="000080"/>
              <w:left w:val="single" w:sz="8" w:space="0" w:color="000080"/>
              <w:bottom w:val="single" w:sz="8" w:space="0" w:color="000080"/>
              <w:right w:val="single" w:sz="8" w:space="0" w:color="000080"/>
            </w:tcBorders>
            <w:vAlign w:val="center"/>
          </w:tcPr>
          <w:p w:rsidR="00A70400" w:rsidRPr="00A70400" w:rsidRDefault="00A70400" w:rsidP="00A70400">
            <w:pPr>
              <w:tabs>
                <w:tab w:val="left" w:pos="360"/>
              </w:tabs>
              <w:spacing w:before="120" w:after="120"/>
              <w:rPr>
                <w:rFonts w:ascii="Calibri" w:hAnsi="Calibri"/>
                <w:sz w:val="20"/>
                <w:szCs w:val="20"/>
              </w:rPr>
            </w:pPr>
            <w:r w:rsidRPr="00A70400">
              <w:rPr>
                <w:rFonts w:ascii="Calibri" w:hAnsi="Calibri"/>
                <w:sz w:val="20"/>
                <w:szCs w:val="20"/>
              </w:rPr>
              <w:t xml:space="preserve">To have successfully managed a team </w:t>
            </w:r>
          </w:p>
        </w:tc>
        <w:tc>
          <w:tcPr>
            <w:tcW w:w="1841"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3031"/>
              </w:tabs>
              <w:spacing w:before="120" w:after="120"/>
              <w:jc w:val="center"/>
              <w:rPr>
                <w:rFonts w:ascii="Calibri" w:hAnsi="Calibri"/>
                <w:sz w:val="20"/>
                <w:szCs w:val="20"/>
              </w:rPr>
            </w:pPr>
            <w:r w:rsidRPr="007D6449">
              <w:rPr>
                <w:rFonts w:ascii="Calibri" w:hAnsi="Calibri"/>
                <w:sz w:val="20"/>
                <w:szCs w:val="20"/>
              </w:rPr>
              <w:t xml:space="preserve">E </w:t>
            </w:r>
          </w:p>
        </w:tc>
        <w:tc>
          <w:tcPr>
            <w:tcW w:w="1988"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2983"/>
              </w:tabs>
              <w:spacing w:before="120" w:after="120"/>
              <w:jc w:val="center"/>
              <w:rPr>
                <w:rFonts w:ascii="Calibri" w:hAnsi="Calibri"/>
                <w:sz w:val="20"/>
                <w:szCs w:val="20"/>
              </w:rPr>
            </w:pPr>
            <w:r w:rsidRPr="007D6449">
              <w:rPr>
                <w:rFonts w:ascii="Calibri" w:hAnsi="Calibri"/>
                <w:sz w:val="20"/>
                <w:szCs w:val="20"/>
              </w:rPr>
              <w:t xml:space="preserve">A I  </w:t>
            </w:r>
          </w:p>
        </w:tc>
      </w:tr>
      <w:tr w:rsidR="00A70400" w:rsidRPr="00B87A95" w:rsidTr="00DF17F5">
        <w:tc>
          <w:tcPr>
            <w:tcW w:w="5635" w:type="dxa"/>
            <w:tcBorders>
              <w:top w:val="single" w:sz="8" w:space="0" w:color="000080"/>
              <w:left w:val="single" w:sz="8" w:space="0" w:color="000080"/>
              <w:bottom w:val="single" w:sz="8" w:space="0" w:color="000080"/>
              <w:right w:val="single" w:sz="8" w:space="0" w:color="000080"/>
            </w:tcBorders>
            <w:vAlign w:val="center"/>
          </w:tcPr>
          <w:p w:rsidR="00A70400" w:rsidRPr="00A70400" w:rsidRDefault="00A70400" w:rsidP="00A70400">
            <w:pPr>
              <w:tabs>
                <w:tab w:val="left" w:pos="360"/>
              </w:tabs>
              <w:spacing w:before="120" w:after="120"/>
              <w:rPr>
                <w:rFonts w:ascii="Calibri" w:hAnsi="Calibri"/>
                <w:sz w:val="20"/>
                <w:szCs w:val="20"/>
              </w:rPr>
            </w:pPr>
            <w:r w:rsidRPr="00A70400">
              <w:rPr>
                <w:rFonts w:ascii="Calibri" w:hAnsi="Calibri"/>
                <w:sz w:val="20"/>
                <w:szCs w:val="20"/>
              </w:rPr>
              <w:t>Experience of working with the public and having a genuine passion for people</w:t>
            </w:r>
          </w:p>
        </w:tc>
        <w:tc>
          <w:tcPr>
            <w:tcW w:w="1841"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3031"/>
              </w:tabs>
              <w:spacing w:before="120" w:after="120"/>
              <w:jc w:val="center"/>
              <w:rPr>
                <w:rFonts w:ascii="Calibri" w:hAnsi="Calibri"/>
                <w:sz w:val="20"/>
                <w:szCs w:val="20"/>
              </w:rPr>
            </w:pPr>
            <w:r w:rsidRPr="007D6449">
              <w:rPr>
                <w:rFonts w:ascii="Calibri" w:hAnsi="Calibri"/>
                <w:sz w:val="20"/>
                <w:szCs w:val="20"/>
              </w:rPr>
              <w:t>E</w:t>
            </w:r>
          </w:p>
        </w:tc>
        <w:tc>
          <w:tcPr>
            <w:tcW w:w="1988"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2983"/>
              </w:tabs>
              <w:spacing w:before="120" w:after="120"/>
              <w:jc w:val="center"/>
              <w:rPr>
                <w:rFonts w:ascii="Calibri" w:hAnsi="Calibri"/>
                <w:sz w:val="20"/>
                <w:szCs w:val="20"/>
              </w:rPr>
            </w:pPr>
            <w:r w:rsidRPr="007D6449">
              <w:rPr>
                <w:rFonts w:ascii="Calibri" w:hAnsi="Calibri"/>
                <w:sz w:val="20"/>
                <w:szCs w:val="20"/>
              </w:rPr>
              <w:t>A I</w:t>
            </w:r>
          </w:p>
        </w:tc>
      </w:tr>
      <w:tr w:rsidR="00A70400" w:rsidRPr="00B87A95" w:rsidTr="00DF17F5">
        <w:tc>
          <w:tcPr>
            <w:tcW w:w="5635" w:type="dxa"/>
            <w:tcBorders>
              <w:top w:val="single" w:sz="8" w:space="0" w:color="000080"/>
              <w:left w:val="single" w:sz="8" w:space="0" w:color="000080"/>
              <w:bottom w:val="single" w:sz="8" w:space="0" w:color="000080"/>
              <w:right w:val="single" w:sz="8" w:space="0" w:color="000080"/>
            </w:tcBorders>
            <w:vAlign w:val="center"/>
          </w:tcPr>
          <w:p w:rsidR="00A70400" w:rsidRPr="00A70400" w:rsidRDefault="00A70400" w:rsidP="00A70400">
            <w:pPr>
              <w:tabs>
                <w:tab w:val="left" w:pos="360"/>
              </w:tabs>
              <w:spacing w:before="120" w:after="120"/>
              <w:rPr>
                <w:rFonts w:ascii="Calibri" w:hAnsi="Calibri"/>
                <w:sz w:val="20"/>
                <w:szCs w:val="20"/>
              </w:rPr>
            </w:pPr>
            <w:r w:rsidRPr="00A70400">
              <w:rPr>
                <w:rFonts w:ascii="Calibri" w:hAnsi="Calibri"/>
                <w:sz w:val="20"/>
                <w:szCs w:val="20"/>
              </w:rPr>
              <w:t xml:space="preserve">Experience of working within a visitor attraction/ heritage site /customer care environment.  </w:t>
            </w:r>
          </w:p>
        </w:tc>
        <w:tc>
          <w:tcPr>
            <w:tcW w:w="1841"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3031"/>
              </w:tabs>
              <w:spacing w:before="120" w:after="120"/>
              <w:jc w:val="center"/>
              <w:rPr>
                <w:rFonts w:ascii="Calibri" w:hAnsi="Calibri"/>
                <w:sz w:val="20"/>
                <w:szCs w:val="20"/>
              </w:rPr>
            </w:pPr>
            <w:r w:rsidRPr="007D6449">
              <w:rPr>
                <w:rFonts w:ascii="Calibri" w:hAnsi="Calibri"/>
                <w:sz w:val="20"/>
                <w:szCs w:val="20"/>
              </w:rPr>
              <w:t>E</w:t>
            </w:r>
          </w:p>
        </w:tc>
        <w:tc>
          <w:tcPr>
            <w:tcW w:w="1988"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2983"/>
              </w:tabs>
              <w:spacing w:before="120" w:after="120"/>
              <w:jc w:val="center"/>
              <w:rPr>
                <w:rFonts w:ascii="Calibri" w:hAnsi="Calibri"/>
                <w:sz w:val="20"/>
                <w:szCs w:val="20"/>
              </w:rPr>
            </w:pPr>
            <w:r w:rsidRPr="007D6449">
              <w:rPr>
                <w:rFonts w:ascii="Calibri" w:hAnsi="Calibri"/>
                <w:sz w:val="20"/>
                <w:szCs w:val="20"/>
              </w:rPr>
              <w:t>A I</w:t>
            </w:r>
          </w:p>
        </w:tc>
      </w:tr>
      <w:tr w:rsidR="00A70400" w:rsidRPr="00B87A95" w:rsidTr="00DF17F5">
        <w:tc>
          <w:tcPr>
            <w:tcW w:w="5635" w:type="dxa"/>
            <w:tcBorders>
              <w:top w:val="single" w:sz="8" w:space="0" w:color="000080"/>
              <w:left w:val="single" w:sz="8" w:space="0" w:color="000080"/>
              <w:bottom w:val="single" w:sz="8" w:space="0" w:color="000080"/>
              <w:right w:val="single" w:sz="8" w:space="0" w:color="000080"/>
            </w:tcBorders>
            <w:vAlign w:val="center"/>
          </w:tcPr>
          <w:p w:rsidR="00A70400" w:rsidRPr="00A70400" w:rsidRDefault="00A70400" w:rsidP="006536AF">
            <w:pPr>
              <w:tabs>
                <w:tab w:val="left" w:pos="360"/>
              </w:tabs>
              <w:spacing w:before="120" w:after="120"/>
              <w:rPr>
                <w:rFonts w:ascii="Calibri" w:hAnsi="Calibri"/>
                <w:sz w:val="20"/>
                <w:szCs w:val="20"/>
              </w:rPr>
            </w:pPr>
            <w:r w:rsidRPr="00A70400">
              <w:rPr>
                <w:rFonts w:ascii="Calibri" w:hAnsi="Calibri"/>
                <w:sz w:val="20"/>
                <w:szCs w:val="20"/>
              </w:rPr>
              <w:t>Practical working knowledge of Health &amp; Safety legislation and its implementation in a visitor focussed environment</w:t>
            </w:r>
          </w:p>
        </w:tc>
        <w:tc>
          <w:tcPr>
            <w:tcW w:w="1841"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3031"/>
              </w:tabs>
              <w:spacing w:before="120" w:after="120"/>
              <w:jc w:val="center"/>
              <w:rPr>
                <w:rFonts w:ascii="Calibri" w:hAnsi="Calibri"/>
                <w:sz w:val="20"/>
                <w:szCs w:val="20"/>
              </w:rPr>
            </w:pPr>
            <w:r>
              <w:rPr>
                <w:rFonts w:ascii="Calibri" w:hAnsi="Calibri"/>
                <w:sz w:val="20"/>
                <w:szCs w:val="20"/>
              </w:rPr>
              <w:t>E</w:t>
            </w:r>
          </w:p>
        </w:tc>
        <w:tc>
          <w:tcPr>
            <w:tcW w:w="1988"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2983"/>
              </w:tabs>
              <w:spacing w:before="120" w:after="120"/>
              <w:jc w:val="center"/>
              <w:rPr>
                <w:rFonts w:ascii="Calibri" w:hAnsi="Calibri"/>
                <w:sz w:val="20"/>
                <w:szCs w:val="20"/>
              </w:rPr>
            </w:pPr>
            <w:r>
              <w:rPr>
                <w:rFonts w:ascii="Calibri" w:hAnsi="Calibri"/>
                <w:sz w:val="20"/>
                <w:szCs w:val="20"/>
              </w:rPr>
              <w:t>AI</w:t>
            </w:r>
          </w:p>
        </w:tc>
      </w:tr>
      <w:tr w:rsidR="00A70400" w:rsidRPr="00B87A95" w:rsidTr="00DF17F5">
        <w:tc>
          <w:tcPr>
            <w:tcW w:w="5635" w:type="dxa"/>
            <w:tcBorders>
              <w:top w:val="single" w:sz="8" w:space="0" w:color="000080"/>
              <w:left w:val="single" w:sz="8" w:space="0" w:color="000080"/>
              <w:bottom w:val="single" w:sz="8" w:space="0" w:color="000080"/>
              <w:right w:val="single" w:sz="8" w:space="0" w:color="000080"/>
            </w:tcBorders>
            <w:vAlign w:val="center"/>
          </w:tcPr>
          <w:p w:rsidR="00A70400" w:rsidRPr="00A70400" w:rsidRDefault="00A70400" w:rsidP="006536AF">
            <w:pPr>
              <w:tabs>
                <w:tab w:val="left" w:pos="360"/>
              </w:tabs>
              <w:spacing w:before="120" w:after="120"/>
              <w:rPr>
                <w:rFonts w:ascii="Calibri" w:hAnsi="Calibri"/>
                <w:sz w:val="20"/>
                <w:szCs w:val="20"/>
              </w:rPr>
            </w:pPr>
            <w:r w:rsidRPr="00A70400">
              <w:rPr>
                <w:rFonts w:ascii="Calibri" w:hAnsi="Calibri"/>
                <w:sz w:val="20"/>
                <w:szCs w:val="20"/>
              </w:rPr>
              <w:t>Experience of duty and incident management, leading emergency procedures in a public environment whilst remaining calm and confident under pressure</w:t>
            </w:r>
          </w:p>
        </w:tc>
        <w:tc>
          <w:tcPr>
            <w:tcW w:w="1841"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3031"/>
              </w:tabs>
              <w:spacing w:before="120" w:after="120"/>
              <w:jc w:val="center"/>
              <w:rPr>
                <w:rFonts w:ascii="Calibri" w:hAnsi="Calibri"/>
                <w:sz w:val="20"/>
                <w:szCs w:val="20"/>
              </w:rPr>
            </w:pPr>
            <w:r>
              <w:rPr>
                <w:rFonts w:ascii="Calibri" w:hAnsi="Calibri"/>
                <w:sz w:val="20"/>
                <w:szCs w:val="20"/>
              </w:rPr>
              <w:t>E</w:t>
            </w:r>
          </w:p>
        </w:tc>
        <w:tc>
          <w:tcPr>
            <w:tcW w:w="1988"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2983"/>
              </w:tabs>
              <w:spacing w:before="120" w:after="120"/>
              <w:jc w:val="center"/>
              <w:rPr>
                <w:rFonts w:ascii="Calibri" w:hAnsi="Calibri"/>
                <w:sz w:val="20"/>
                <w:szCs w:val="20"/>
              </w:rPr>
            </w:pPr>
            <w:r>
              <w:rPr>
                <w:rFonts w:ascii="Calibri" w:hAnsi="Calibri"/>
                <w:sz w:val="20"/>
                <w:szCs w:val="20"/>
              </w:rPr>
              <w:t>AI</w:t>
            </w:r>
          </w:p>
        </w:tc>
      </w:tr>
      <w:tr w:rsidR="00A70400" w:rsidRPr="00B87A95" w:rsidTr="00DF17F5">
        <w:tc>
          <w:tcPr>
            <w:tcW w:w="5635" w:type="dxa"/>
            <w:tcBorders>
              <w:top w:val="single" w:sz="8" w:space="0" w:color="000080"/>
              <w:left w:val="single" w:sz="8" w:space="0" w:color="000080"/>
              <w:bottom w:val="single" w:sz="8" w:space="0" w:color="000080"/>
              <w:right w:val="single" w:sz="8" w:space="0" w:color="000080"/>
            </w:tcBorders>
            <w:vAlign w:val="center"/>
          </w:tcPr>
          <w:p w:rsidR="00A70400" w:rsidRPr="007D6449" w:rsidRDefault="00A70400" w:rsidP="006536AF">
            <w:pPr>
              <w:tabs>
                <w:tab w:val="left" w:pos="360"/>
              </w:tabs>
              <w:spacing w:before="120" w:after="120"/>
              <w:rPr>
                <w:rFonts w:ascii="Calibri" w:hAnsi="Calibri"/>
                <w:sz w:val="20"/>
                <w:szCs w:val="20"/>
              </w:rPr>
            </w:pPr>
            <w:r w:rsidRPr="00A70400">
              <w:rPr>
                <w:rFonts w:ascii="Calibri" w:hAnsi="Calibri"/>
                <w:sz w:val="20"/>
                <w:szCs w:val="20"/>
              </w:rPr>
              <w:t xml:space="preserve">To have overseen the work of volunteers and work placements </w:t>
            </w:r>
          </w:p>
        </w:tc>
        <w:tc>
          <w:tcPr>
            <w:tcW w:w="1841"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3031"/>
              </w:tabs>
              <w:spacing w:before="120" w:after="120"/>
              <w:jc w:val="center"/>
              <w:rPr>
                <w:rFonts w:ascii="Calibri" w:hAnsi="Calibri"/>
                <w:sz w:val="20"/>
                <w:szCs w:val="20"/>
              </w:rPr>
            </w:pPr>
            <w:r w:rsidRPr="007D6449">
              <w:rPr>
                <w:rFonts w:ascii="Calibri" w:hAnsi="Calibri"/>
                <w:sz w:val="20"/>
                <w:szCs w:val="20"/>
              </w:rPr>
              <w:t xml:space="preserve">D </w:t>
            </w:r>
          </w:p>
        </w:tc>
        <w:tc>
          <w:tcPr>
            <w:tcW w:w="1988"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2983"/>
              </w:tabs>
              <w:spacing w:before="120" w:after="120"/>
              <w:jc w:val="center"/>
              <w:rPr>
                <w:rFonts w:ascii="Calibri" w:hAnsi="Calibri"/>
                <w:sz w:val="20"/>
                <w:szCs w:val="20"/>
              </w:rPr>
            </w:pPr>
            <w:r w:rsidRPr="007D6449">
              <w:rPr>
                <w:rFonts w:ascii="Calibri" w:hAnsi="Calibri"/>
                <w:sz w:val="20"/>
                <w:szCs w:val="20"/>
              </w:rPr>
              <w:t>A I</w:t>
            </w:r>
          </w:p>
        </w:tc>
      </w:tr>
      <w:tr w:rsidR="00C96EC0" w:rsidRPr="00B87A95" w:rsidTr="00484A1D">
        <w:tc>
          <w:tcPr>
            <w:tcW w:w="9464" w:type="dxa"/>
            <w:gridSpan w:val="3"/>
            <w:vAlign w:val="center"/>
          </w:tcPr>
          <w:p w:rsidR="00C96EC0" w:rsidRPr="00B87A95" w:rsidRDefault="00C96EC0" w:rsidP="00C96EC0">
            <w:pPr>
              <w:tabs>
                <w:tab w:val="right" w:pos="2983"/>
              </w:tabs>
              <w:spacing w:before="120" w:after="120"/>
              <w:rPr>
                <w:rFonts w:ascii="Calibri" w:hAnsi="Calibri"/>
                <w:sz w:val="20"/>
                <w:szCs w:val="20"/>
              </w:rPr>
            </w:pPr>
            <w:r w:rsidRPr="00056F18">
              <w:rPr>
                <w:rFonts w:ascii="Calibri" w:hAnsi="Calibri"/>
                <w:b/>
                <w:color w:val="1F497D" w:themeColor="text2"/>
                <w:sz w:val="20"/>
                <w:szCs w:val="20"/>
              </w:rPr>
              <w:t>3. Generic Skills and experience</w:t>
            </w:r>
          </w:p>
        </w:tc>
      </w:tr>
      <w:tr w:rsidR="00A70400" w:rsidRPr="00B87A95" w:rsidTr="00DF17F5">
        <w:tc>
          <w:tcPr>
            <w:tcW w:w="5635" w:type="dxa"/>
            <w:tcBorders>
              <w:top w:val="single" w:sz="8" w:space="0" w:color="000080"/>
              <w:left w:val="single" w:sz="8" w:space="0" w:color="000080"/>
              <w:bottom w:val="single" w:sz="8" w:space="0" w:color="000080"/>
              <w:right w:val="single" w:sz="8" w:space="0" w:color="000080"/>
            </w:tcBorders>
            <w:vAlign w:val="center"/>
          </w:tcPr>
          <w:p w:rsidR="00A70400" w:rsidRPr="00A70400" w:rsidRDefault="00A70400" w:rsidP="00A70400">
            <w:pPr>
              <w:tabs>
                <w:tab w:val="left" w:pos="360"/>
              </w:tabs>
              <w:spacing w:before="120" w:after="120"/>
              <w:rPr>
                <w:rFonts w:ascii="Calibri" w:hAnsi="Calibri"/>
                <w:sz w:val="20"/>
                <w:szCs w:val="20"/>
              </w:rPr>
            </w:pPr>
            <w:r w:rsidRPr="00A70400">
              <w:rPr>
                <w:rFonts w:ascii="Calibri" w:hAnsi="Calibri"/>
                <w:sz w:val="20"/>
                <w:szCs w:val="20"/>
              </w:rPr>
              <w:t>Excellent communication and interpersonal skills, both written and verbal</w:t>
            </w:r>
          </w:p>
        </w:tc>
        <w:tc>
          <w:tcPr>
            <w:tcW w:w="1841"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3031"/>
              </w:tabs>
              <w:spacing w:before="120" w:after="120"/>
              <w:jc w:val="center"/>
              <w:rPr>
                <w:rFonts w:ascii="Calibri" w:hAnsi="Calibri"/>
                <w:sz w:val="20"/>
                <w:szCs w:val="20"/>
              </w:rPr>
            </w:pPr>
            <w:r w:rsidRPr="007D6449">
              <w:rPr>
                <w:rFonts w:ascii="Calibri" w:hAnsi="Calibri"/>
                <w:sz w:val="20"/>
                <w:szCs w:val="20"/>
              </w:rPr>
              <w:t>E</w:t>
            </w:r>
          </w:p>
        </w:tc>
        <w:tc>
          <w:tcPr>
            <w:tcW w:w="1988"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2983"/>
              </w:tabs>
              <w:spacing w:before="120" w:after="120"/>
              <w:jc w:val="center"/>
              <w:rPr>
                <w:rFonts w:ascii="Calibri" w:hAnsi="Calibri"/>
                <w:sz w:val="20"/>
                <w:szCs w:val="20"/>
              </w:rPr>
            </w:pPr>
            <w:r w:rsidRPr="007D6449">
              <w:rPr>
                <w:rFonts w:ascii="Calibri" w:hAnsi="Calibri"/>
                <w:sz w:val="20"/>
                <w:szCs w:val="20"/>
              </w:rPr>
              <w:t>A I</w:t>
            </w:r>
          </w:p>
        </w:tc>
      </w:tr>
      <w:tr w:rsidR="00A70400" w:rsidRPr="00B87A95" w:rsidTr="00DF17F5">
        <w:tc>
          <w:tcPr>
            <w:tcW w:w="5635" w:type="dxa"/>
            <w:tcBorders>
              <w:top w:val="single" w:sz="8" w:space="0" w:color="000080"/>
              <w:left w:val="single" w:sz="8" w:space="0" w:color="000080"/>
              <w:bottom w:val="single" w:sz="8" w:space="0" w:color="000080"/>
              <w:right w:val="single" w:sz="8" w:space="0" w:color="000080"/>
            </w:tcBorders>
            <w:vAlign w:val="center"/>
          </w:tcPr>
          <w:p w:rsidR="00A70400" w:rsidRPr="00A70400" w:rsidRDefault="00540F9A" w:rsidP="00A70400">
            <w:pPr>
              <w:tabs>
                <w:tab w:val="left" w:pos="360"/>
              </w:tabs>
              <w:spacing w:before="120" w:after="120"/>
              <w:rPr>
                <w:rFonts w:ascii="Calibri" w:hAnsi="Calibri"/>
                <w:sz w:val="20"/>
                <w:szCs w:val="20"/>
              </w:rPr>
            </w:pPr>
            <w:r>
              <w:rPr>
                <w:rFonts w:ascii="Calibri" w:hAnsi="Calibri"/>
                <w:sz w:val="20"/>
                <w:szCs w:val="20"/>
              </w:rPr>
              <w:t xml:space="preserve">Understanding of the </w:t>
            </w:r>
            <w:r w:rsidR="00A70400" w:rsidRPr="00A70400">
              <w:rPr>
                <w:rFonts w:ascii="Calibri" w:hAnsi="Calibri"/>
                <w:sz w:val="20"/>
                <w:szCs w:val="20"/>
              </w:rPr>
              <w:t>different needs of visitors to Derby</w:t>
            </w:r>
            <w:r>
              <w:rPr>
                <w:rFonts w:ascii="Calibri" w:hAnsi="Calibri"/>
                <w:sz w:val="20"/>
                <w:szCs w:val="20"/>
              </w:rPr>
              <w:t xml:space="preserve"> </w:t>
            </w:r>
            <w:r w:rsidR="00A70400" w:rsidRPr="00A70400">
              <w:rPr>
                <w:rFonts w:ascii="Calibri" w:hAnsi="Calibri"/>
                <w:sz w:val="20"/>
                <w:szCs w:val="20"/>
              </w:rPr>
              <w:t>Museums</w:t>
            </w:r>
          </w:p>
        </w:tc>
        <w:tc>
          <w:tcPr>
            <w:tcW w:w="1841"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3031"/>
              </w:tabs>
              <w:spacing w:before="120" w:after="120"/>
              <w:jc w:val="center"/>
              <w:rPr>
                <w:rFonts w:ascii="Calibri" w:hAnsi="Calibri"/>
                <w:sz w:val="20"/>
                <w:szCs w:val="20"/>
              </w:rPr>
            </w:pPr>
            <w:r w:rsidRPr="007D6449">
              <w:rPr>
                <w:rFonts w:ascii="Calibri" w:hAnsi="Calibri"/>
                <w:sz w:val="20"/>
                <w:szCs w:val="20"/>
              </w:rPr>
              <w:t>E</w:t>
            </w:r>
          </w:p>
        </w:tc>
        <w:tc>
          <w:tcPr>
            <w:tcW w:w="1988"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2983"/>
              </w:tabs>
              <w:spacing w:before="120" w:after="120"/>
              <w:jc w:val="center"/>
              <w:rPr>
                <w:rFonts w:ascii="Calibri" w:hAnsi="Calibri"/>
                <w:sz w:val="20"/>
                <w:szCs w:val="20"/>
              </w:rPr>
            </w:pPr>
            <w:r w:rsidRPr="007D6449">
              <w:rPr>
                <w:rFonts w:ascii="Calibri" w:hAnsi="Calibri"/>
                <w:sz w:val="20"/>
                <w:szCs w:val="20"/>
              </w:rPr>
              <w:t>A I</w:t>
            </w:r>
          </w:p>
        </w:tc>
      </w:tr>
      <w:tr w:rsidR="00A70400" w:rsidRPr="00B87A95" w:rsidTr="00DF17F5">
        <w:tc>
          <w:tcPr>
            <w:tcW w:w="5635" w:type="dxa"/>
            <w:tcBorders>
              <w:top w:val="single" w:sz="8" w:space="0" w:color="000080"/>
              <w:left w:val="single" w:sz="8" w:space="0" w:color="000080"/>
              <w:bottom w:val="single" w:sz="8" w:space="0" w:color="000080"/>
              <w:right w:val="single" w:sz="8" w:space="0" w:color="000080"/>
            </w:tcBorders>
            <w:vAlign w:val="center"/>
          </w:tcPr>
          <w:p w:rsidR="00A70400" w:rsidRPr="007D6449" w:rsidRDefault="00A70400" w:rsidP="00A70400">
            <w:pPr>
              <w:tabs>
                <w:tab w:val="left" w:pos="360"/>
              </w:tabs>
              <w:spacing w:before="120" w:after="120"/>
              <w:rPr>
                <w:rFonts w:ascii="Calibri" w:hAnsi="Calibri"/>
                <w:sz w:val="20"/>
                <w:szCs w:val="20"/>
              </w:rPr>
            </w:pPr>
            <w:r w:rsidRPr="00A70400">
              <w:rPr>
                <w:rFonts w:ascii="Calibri" w:hAnsi="Calibri"/>
                <w:sz w:val="20"/>
                <w:szCs w:val="20"/>
              </w:rPr>
              <w:t>Experience of delivering welcome talks and tours to a high standard and to a diverse range of audiences</w:t>
            </w:r>
          </w:p>
        </w:tc>
        <w:tc>
          <w:tcPr>
            <w:tcW w:w="1841" w:type="dxa"/>
            <w:tcBorders>
              <w:top w:val="single" w:sz="8" w:space="0" w:color="000080"/>
              <w:left w:val="single" w:sz="8" w:space="0" w:color="000080"/>
              <w:bottom w:val="single" w:sz="8" w:space="0" w:color="000080"/>
              <w:right w:val="single" w:sz="8" w:space="0" w:color="000080"/>
            </w:tcBorders>
          </w:tcPr>
          <w:p w:rsidR="00A70400" w:rsidRPr="007D6449" w:rsidRDefault="00540F9A" w:rsidP="006536AF">
            <w:pPr>
              <w:tabs>
                <w:tab w:val="right" w:pos="3031"/>
              </w:tabs>
              <w:spacing w:before="120" w:after="120"/>
              <w:jc w:val="center"/>
              <w:rPr>
                <w:rFonts w:ascii="Calibri" w:hAnsi="Calibri"/>
                <w:sz w:val="20"/>
                <w:szCs w:val="20"/>
              </w:rPr>
            </w:pPr>
            <w:r>
              <w:rPr>
                <w:rFonts w:ascii="Calibri" w:hAnsi="Calibri"/>
                <w:sz w:val="20"/>
                <w:szCs w:val="20"/>
              </w:rPr>
              <w:t>D</w:t>
            </w:r>
          </w:p>
        </w:tc>
        <w:tc>
          <w:tcPr>
            <w:tcW w:w="1988"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2983"/>
              </w:tabs>
              <w:spacing w:before="120" w:after="120"/>
              <w:jc w:val="center"/>
              <w:rPr>
                <w:rFonts w:ascii="Calibri" w:hAnsi="Calibri"/>
                <w:sz w:val="20"/>
                <w:szCs w:val="20"/>
              </w:rPr>
            </w:pPr>
            <w:r w:rsidRPr="007D6449">
              <w:rPr>
                <w:rFonts w:ascii="Calibri" w:hAnsi="Calibri"/>
                <w:sz w:val="20"/>
                <w:szCs w:val="20"/>
              </w:rPr>
              <w:t xml:space="preserve">A I </w:t>
            </w:r>
          </w:p>
        </w:tc>
      </w:tr>
      <w:tr w:rsidR="00A70400" w:rsidRPr="00B87A95" w:rsidTr="00DF17F5">
        <w:tc>
          <w:tcPr>
            <w:tcW w:w="5635" w:type="dxa"/>
            <w:tcBorders>
              <w:top w:val="single" w:sz="8" w:space="0" w:color="000080"/>
              <w:left w:val="single" w:sz="8" w:space="0" w:color="000080"/>
              <w:bottom w:val="single" w:sz="8" w:space="0" w:color="000080"/>
              <w:right w:val="single" w:sz="8" w:space="0" w:color="000080"/>
            </w:tcBorders>
            <w:vAlign w:val="center"/>
          </w:tcPr>
          <w:p w:rsidR="00A70400" w:rsidRPr="00A70400" w:rsidRDefault="00A70400" w:rsidP="00A70400">
            <w:pPr>
              <w:tabs>
                <w:tab w:val="left" w:pos="360"/>
              </w:tabs>
              <w:spacing w:before="120" w:after="120"/>
              <w:rPr>
                <w:rFonts w:ascii="Calibri" w:hAnsi="Calibri"/>
                <w:sz w:val="20"/>
                <w:szCs w:val="20"/>
              </w:rPr>
            </w:pPr>
            <w:r w:rsidRPr="00A70400">
              <w:rPr>
                <w:rFonts w:ascii="Calibri" w:hAnsi="Calibri"/>
                <w:sz w:val="20"/>
                <w:szCs w:val="20"/>
              </w:rPr>
              <w:t>Experience of providing excellent customer service and developing this within the team</w:t>
            </w:r>
          </w:p>
        </w:tc>
        <w:tc>
          <w:tcPr>
            <w:tcW w:w="1841"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3031"/>
              </w:tabs>
              <w:spacing w:before="120" w:after="120"/>
              <w:jc w:val="center"/>
              <w:rPr>
                <w:rFonts w:ascii="Calibri" w:hAnsi="Calibri"/>
                <w:sz w:val="20"/>
                <w:szCs w:val="20"/>
              </w:rPr>
            </w:pPr>
            <w:r w:rsidRPr="007D6449">
              <w:rPr>
                <w:rFonts w:ascii="Calibri" w:hAnsi="Calibri"/>
                <w:sz w:val="20"/>
                <w:szCs w:val="20"/>
              </w:rPr>
              <w:t xml:space="preserve">E </w:t>
            </w:r>
          </w:p>
        </w:tc>
        <w:tc>
          <w:tcPr>
            <w:tcW w:w="1988" w:type="dxa"/>
            <w:tcBorders>
              <w:top w:val="single" w:sz="8" w:space="0" w:color="000080"/>
              <w:left w:val="single" w:sz="8" w:space="0" w:color="000080"/>
              <w:bottom w:val="single" w:sz="8" w:space="0" w:color="000080"/>
              <w:right w:val="single" w:sz="8" w:space="0" w:color="000080"/>
            </w:tcBorders>
          </w:tcPr>
          <w:p w:rsidR="00A70400" w:rsidRPr="007D6449" w:rsidRDefault="00A70400" w:rsidP="006536AF">
            <w:pPr>
              <w:tabs>
                <w:tab w:val="right" w:pos="2983"/>
              </w:tabs>
              <w:spacing w:before="120" w:after="120"/>
              <w:jc w:val="center"/>
              <w:rPr>
                <w:rFonts w:ascii="Calibri" w:hAnsi="Calibri"/>
                <w:sz w:val="20"/>
                <w:szCs w:val="20"/>
              </w:rPr>
            </w:pPr>
            <w:r w:rsidRPr="007D6449">
              <w:rPr>
                <w:rFonts w:ascii="Calibri" w:hAnsi="Calibri"/>
                <w:sz w:val="20"/>
                <w:szCs w:val="20"/>
              </w:rPr>
              <w:t>A I</w:t>
            </w:r>
          </w:p>
        </w:tc>
      </w:tr>
      <w:tr w:rsidR="00A70400" w:rsidRPr="00B87A95" w:rsidTr="00DF17F5">
        <w:tc>
          <w:tcPr>
            <w:tcW w:w="5635" w:type="dxa"/>
            <w:tcBorders>
              <w:top w:val="single" w:sz="8" w:space="0" w:color="000080"/>
              <w:left w:val="single" w:sz="8" w:space="0" w:color="000080"/>
              <w:bottom w:val="single" w:sz="8" w:space="0" w:color="000080"/>
              <w:right w:val="single" w:sz="8" w:space="0" w:color="000080"/>
            </w:tcBorders>
            <w:vAlign w:val="center"/>
          </w:tcPr>
          <w:p w:rsidR="00A70400" w:rsidRPr="00A70400" w:rsidRDefault="00A70400" w:rsidP="00540F9A">
            <w:pPr>
              <w:tabs>
                <w:tab w:val="left" w:pos="360"/>
              </w:tabs>
              <w:spacing w:before="120" w:after="120"/>
              <w:rPr>
                <w:rFonts w:ascii="Calibri" w:hAnsi="Calibri"/>
                <w:sz w:val="20"/>
                <w:szCs w:val="20"/>
              </w:rPr>
            </w:pPr>
            <w:r w:rsidRPr="00A70400">
              <w:rPr>
                <w:rFonts w:ascii="Calibri" w:hAnsi="Calibri"/>
                <w:sz w:val="20"/>
                <w:szCs w:val="20"/>
              </w:rPr>
              <w:t xml:space="preserve">Experience of growing a business through commercial activity </w:t>
            </w:r>
          </w:p>
        </w:tc>
        <w:tc>
          <w:tcPr>
            <w:tcW w:w="1841" w:type="dxa"/>
            <w:tcBorders>
              <w:top w:val="single" w:sz="8" w:space="0" w:color="000080"/>
              <w:left w:val="single" w:sz="8" w:space="0" w:color="000080"/>
              <w:bottom w:val="single" w:sz="8" w:space="0" w:color="000080"/>
              <w:right w:val="single" w:sz="8" w:space="0" w:color="000080"/>
            </w:tcBorders>
          </w:tcPr>
          <w:p w:rsidR="00A70400" w:rsidRPr="00A70400" w:rsidRDefault="00540F9A" w:rsidP="006536AF">
            <w:pPr>
              <w:tabs>
                <w:tab w:val="right" w:pos="3031"/>
              </w:tabs>
              <w:spacing w:before="120" w:after="120"/>
              <w:jc w:val="center"/>
              <w:rPr>
                <w:rFonts w:ascii="Calibri" w:hAnsi="Calibri"/>
                <w:sz w:val="20"/>
                <w:szCs w:val="20"/>
              </w:rPr>
            </w:pPr>
            <w:r>
              <w:rPr>
                <w:rFonts w:ascii="Calibri" w:hAnsi="Calibri"/>
                <w:sz w:val="20"/>
                <w:szCs w:val="20"/>
              </w:rPr>
              <w:t>D</w:t>
            </w:r>
          </w:p>
        </w:tc>
        <w:tc>
          <w:tcPr>
            <w:tcW w:w="1988" w:type="dxa"/>
            <w:tcBorders>
              <w:top w:val="single" w:sz="8" w:space="0" w:color="000080"/>
              <w:left w:val="single" w:sz="8" w:space="0" w:color="000080"/>
              <w:bottom w:val="single" w:sz="8" w:space="0" w:color="000080"/>
              <w:right w:val="single" w:sz="8" w:space="0" w:color="000080"/>
            </w:tcBorders>
          </w:tcPr>
          <w:p w:rsidR="00A70400" w:rsidRPr="00A70400" w:rsidRDefault="00A70400" w:rsidP="006536AF">
            <w:pPr>
              <w:tabs>
                <w:tab w:val="right" w:pos="2983"/>
              </w:tabs>
              <w:spacing w:before="120" w:after="120"/>
              <w:jc w:val="center"/>
              <w:rPr>
                <w:rFonts w:ascii="Calibri" w:hAnsi="Calibri"/>
                <w:sz w:val="20"/>
                <w:szCs w:val="20"/>
              </w:rPr>
            </w:pPr>
            <w:r w:rsidRPr="00A70400">
              <w:rPr>
                <w:rFonts w:ascii="Calibri" w:hAnsi="Calibri"/>
                <w:sz w:val="20"/>
                <w:szCs w:val="20"/>
              </w:rPr>
              <w:t xml:space="preserve">A I </w:t>
            </w:r>
          </w:p>
        </w:tc>
      </w:tr>
      <w:tr w:rsidR="00A70400" w:rsidRPr="00B87A95" w:rsidTr="00DF17F5">
        <w:tc>
          <w:tcPr>
            <w:tcW w:w="5635" w:type="dxa"/>
            <w:tcBorders>
              <w:top w:val="single" w:sz="8" w:space="0" w:color="000080"/>
              <w:left w:val="single" w:sz="8" w:space="0" w:color="000080"/>
              <w:bottom w:val="single" w:sz="8" w:space="0" w:color="000080"/>
              <w:right w:val="single" w:sz="8" w:space="0" w:color="000080"/>
            </w:tcBorders>
            <w:vAlign w:val="center"/>
          </w:tcPr>
          <w:p w:rsidR="00A70400" w:rsidRPr="00A70400" w:rsidRDefault="00A70400" w:rsidP="006536AF">
            <w:pPr>
              <w:tabs>
                <w:tab w:val="left" w:pos="360"/>
              </w:tabs>
              <w:spacing w:before="120" w:after="120"/>
              <w:rPr>
                <w:rFonts w:ascii="Calibri" w:hAnsi="Calibri"/>
                <w:sz w:val="20"/>
                <w:szCs w:val="20"/>
              </w:rPr>
            </w:pPr>
            <w:r w:rsidRPr="00A70400">
              <w:rPr>
                <w:rFonts w:ascii="Calibri" w:hAnsi="Calibri"/>
                <w:sz w:val="20"/>
                <w:szCs w:val="20"/>
              </w:rPr>
              <w:t xml:space="preserve">Experience of managing sites, maintaining and presenting buildings and equipment to be fit and safe for public use </w:t>
            </w:r>
          </w:p>
        </w:tc>
        <w:tc>
          <w:tcPr>
            <w:tcW w:w="1841" w:type="dxa"/>
            <w:tcBorders>
              <w:top w:val="single" w:sz="8" w:space="0" w:color="000080"/>
              <w:left w:val="single" w:sz="8" w:space="0" w:color="000080"/>
              <w:bottom w:val="single" w:sz="8" w:space="0" w:color="000080"/>
              <w:right w:val="single" w:sz="8" w:space="0" w:color="000080"/>
            </w:tcBorders>
          </w:tcPr>
          <w:p w:rsidR="00A70400" w:rsidRPr="00A70400" w:rsidRDefault="00A70400" w:rsidP="006536AF">
            <w:pPr>
              <w:tabs>
                <w:tab w:val="right" w:pos="3031"/>
              </w:tabs>
              <w:spacing w:before="120" w:after="120"/>
              <w:jc w:val="center"/>
              <w:rPr>
                <w:rFonts w:ascii="Calibri" w:hAnsi="Calibri"/>
                <w:sz w:val="20"/>
                <w:szCs w:val="20"/>
              </w:rPr>
            </w:pPr>
            <w:r w:rsidRPr="00A70400">
              <w:rPr>
                <w:rFonts w:ascii="Calibri" w:hAnsi="Calibri"/>
                <w:sz w:val="20"/>
                <w:szCs w:val="20"/>
              </w:rPr>
              <w:t>E</w:t>
            </w:r>
          </w:p>
        </w:tc>
        <w:tc>
          <w:tcPr>
            <w:tcW w:w="1988" w:type="dxa"/>
            <w:tcBorders>
              <w:top w:val="single" w:sz="8" w:space="0" w:color="000080"/>
              <w:left w:val="single" w:sz="8" w:space="0" w:color="000080"/>
              <w:bottom w:val="single" w:sz="8" w:space="0" w:color="000080"/>
              <w:right w:val="single" w:sz="8" w:space="0" w:color="000080"/>
            </w:tcBorders>
          </w:tcPr>
          <w:p w:rsidR="00A70400" w:rsidRPr="00A70400" w:rsidRDefault="00A70400" w:rsidP="006536AF">
            <w:pPr>
              <w:tabs>
                <w:tab w:val="right" w:pos="2983"/>
              </w:tabs>
              <w:spacing w:before="120" w:after="120"/>
              <w:jc w:val="center"/>
              <w:rPr>
                <w:rFonts w:ascii="Calibri" w:hAnsi="Calibri"/>
                <w:sz w:val="20"/>
                <w:szCs w:val="20"/>
              </w:rPr>
            </w:pPr>
            <w:r w:rsidRPr="00A70400">
              <w:rPr>
                <w:rFonts w:ascii="Calibri" w:hAnsi="Calibri"/>
                <w:sz w:val="20"/>
                <w:szCs w:val="20"/>
              </w:rPr>
              <w:t>A I</w:t>
            </w:r>
          </w:p>
        </w:tc>
      </w:tr>
      <w:tr w:rsidR="00540F9A" w:rsidRPr="00B87A95" w:rsidTr="00DF17F5">
        <w:tc>
          <w:tcPr>
            <w:tcW w:w="5635" w:type="dxa"/>
          </w:tcPr>
          <w:p w:rsidR="00540F9A" w:rsidRPr="00B87A95" w:rsidRDefault="00540F9A" w:rsidP="00B87A95">
            <w:pPr>
              <w:tabs>
                <w:tab w:val="left" w:pos="360"/>
              </w:tabs>
              <w:spacing w:before="120" w:after="120"/>
              <w:rPr>
                <w:rFonts w:ascii="Calibri" w:hAnsi="Calibri"/>
                <w:sz w:val="20"/>
                <w:szCs w:val="20"/>
              </w:rPr>
            </w:pPr>
            <w:r w:rsidRPr="00056F18">
              <w:rPr>
                <w:rFonts w:ascii="Calibri" w:hAnsi="Calibri"/>
                <w:b/>
                <w:color w:val="1F497D" w:themeColor="text2"/>
                <w:sz w:val="20"/>
                <w:szCs w:val="20"/>
              </w:rPr>
              <w:t>3. Qualifications</w:t>
            </w:r>
          </w:p>
        </w:tc>
        <w:tc>
          <w:tcPr>
            <w:tcW w:w="1841" w:type="dxa"/>
          </w:tcPr>
          <w:p w:rsidR="00540F9A" w:rsidRPr="00B87A95" w:rsidRDefault="00540F9A" w:rsidP="00B87A95">
            <w:pPr>
              <w:tabs>
                <w:tab w:val="right" w:pos="3031"/>
              </w:tabs>
              <w:spacing w:before="120" w:after="120"/>
              <w:jc w:val="center"/>
              <w:rPr>
                <w:rFonts w:ascii="Calibri" w:hAnsi="Calibri"/>
                <w:sz w:val="20"/>
                <w:szCs w:val="20"/>
              </w:rPr>
            </w:pPr>
          </w:p>
        </w:tc>
        <w:tc>
          <w:tcPr>
            <w:tcW w:w="1988" w:type="dxa"/>
          </w:tcPr>
          <w:p w:rsidR="00540F9A" w:rsidRPr="00B87A95" w:rsidRDefault="00540F9A" w:rsidP="00B87A95">
            <w:pPr>
              <w:tabs>
                <w:tab w:val="right" w:pos="2983"/>
              </w:tabs>
              <w:spacing w:before="120" w:after="120"/>
              <w:jc w:val="center"/>
              <w:rPr>
                <w:rFonts w:ascii="Calibri" w:hAnsi="Calibri"/>
                <w:sz w:val="20"/>
                <w:szCs w:val="20"/>
              </w:rPr>
            </w:pPr>
          </w:p>
        </w:tc>
      </w:tr>
      <w:tr w:rsidR="00DF17F5" w:rsidRPr="00B87A95" w:rsidTr="006536AF">
        <w:tc>
          <w:tcPr>
            <w:tcW w:w="5635" w:type="dxa"/>
            <w:vAlign w:val="center"/>
          </w:tcPr>
          <w:p w:rsidR="00DF17F5" w:rsidRPr="007D6449" w:rsidRDefault="00DF17F5" w:rsidP="006536AF">
            <w:pPr>
              <w:tabs>
                <w:tab w:val="left" w:pos="360"/>
              </w:tabs>
              <w:spacing w:before="120" w:after="120"/>
              <w:rPr>
                <w:rFonts w:ascii="Calibri" w:hAnsi="Calibri"/>
                <w:sz w:val="20"/>
                <w:szCs w:val="20"/>
              </w:rPr>
            </w:pPr>
            <w:r w:rsidRPr="007D6449">
              <w:rPr>
                <w:rFonts w:ascii="Calibri" w:hAnsi="Calibri" w:cs="Arial"/>
                <w:sz w:val="20"/>
                <w:szCs w:val="20"/>
              </w:rPr>
              <w:t xml:space="preserve">Management training and other evidence of continuous personal development  </w:t>
            </w:r>
          </w:p>
        </w:tc>
        <w:tc>
          <w:tcPr>
            <w:tcW w:w="1841" w:type="dxa"/>
          </w:tcPr>
          <w:p w:rsidR="00DF17F5" w:rsidRPr="007D6449" w:rsidRDefault="00DF17F5" w:rsidP="006536AF">
            <w:pPr>
              <w:tabs>
                <w:tab w:val="right" w:pos="3031"/>
              </w:tabs>
              <w:spacing w:before="120" w:after="120"/>
              <w:jc w:val="center"/>
              <w:rPr>
                <w:rFonts w:ascii="Calibri" w:hAnsi="Calibri"/>
                <w:sz w:val="20"/>
                <w:szCs w:val="20"/>
              </w:rPr>
            </w:pPr>
            <w:r w:rsidRPr="007D6449">
              <w:rPr>
                <w:rFonts w:ascii="Calibri" w:hAnsi="Calibri"/>
                <w:sz w:val="20"/>
                <w:szCs w:val="20"/>
              </w:rPr>
              <w:t xml:space="preserve">E </w:t>
            </w:r>
          </w:p>
        </w:tc>
        <w:tc>
          <w:tcPr>
            <w:tcW w:w="1988" w:type="dxa"/>
          </w:tcPr>
          <w:p w:rsidR="00DF17F5" w:rsidRPr="007D6449" w:rsidRDefault="00DF17F5" w:rsidP="006536AF">
            <w:pPr>
              <w:tabs>
                <w:tab w:val="right" w:pos="2983"/>
              </w:tabs>
              <w:spacing w:before="120" w:after="120"/>
              <w:jc w:val="center"/>
              <w:rPr>
                <w:rFonts w:ascii="Calibri" w:hAnsi="Calibri"/>
                <w:sz w:val="20"/>
                <w:szCs w:val="20"/>
              </w:rPr>
            </w:pPr>
            <w:r w:rsidRPr="007D6449">
              <w:rPr>
                <w:rFonts w:ascii="Calibri" w:hAnsi="Calibri"/>
                <w:sz w:val="20"/>
                <w:szCs w:val="20"/>
              </w:rPr>
              <w:t xml:space="preserve">A </w:t>
            </w:r>
          </w:p>
        </w:tc>
      </w:tr>
      <w:tr w:rsidR="00540F9A" w:rsidRPr="00B87A95" w:rsidTr="00705A87">
        <w:tc>
          <w:tcPr>
            <w:tcW w:w="9464" w:type="dxa"/>
            <w:gridSpan w:val="3"/>
            <w:vAlign w:val="center"/>
          </w:tcPr>
          <w:p w:rsidR="00540F9A" w:rsidRPr="00B87A95" w:rsidRDefault="00540F9A" w:rsidP="00B87A95">
            <w:pPr>
              <w:tabs>
                <w:tab w:val="right" w:pos="2983"/>
              </w:tabs>
              <w:spacing w:before="120" w:after="120"/>
              <w:rPr>
                <w:rFonts w:ascii="Calibri" w:hAnsi="Calibri"/>
                <w:b/>
                <w:color w:val="000080"/>
                <w:sz w:val="20"/>
                <w:szCs w:val="20"/>
              </w:rPr>
            </w:pPr>
            <w:r w:rsidRPr="00056F18">
              <w:rPr>
                <w:rFonts w:ascii="Calibri" w:hAnsi="Calibri"/>
                <w:b/>
                <w:color w:val="1F497D" w:themeColor="text2"/>
                <w:sz w:val="20"/>
                <w:szCs w:val="20"/>
              </w:rPr>
              <w:t>4. Equalities</w:t>
            </w:r>
          </w:p>
        </w:tc>
      </w:tr>
      <w:tr w:rsidR="00540F9A" w:rsidRPr="00B87A95" w:rsidTr="00DF17F5">
        <w:tc>
          <w:tcPr>
            <w:tcW w:w="5635" w:type="dxa"/>
            <w:vAlign w:val="center"/>
          </w:tcPr>
          <w:p w:rsidR="00540F9A" w:rsidRPr="00B87A95" w:rsidRDefault="00540F9A" w:rsidP="00B87A95">
            <w:pPr>
              <w:tabs>
                <w:tab w:val="left" w:pos="360"/>
              </w:tabs>
              <w:spacing w:before="120" w:after="120"/>
              <w:rPr>
                <w:rFonts w:ascii="Calibri" w:hAnsi="Calibri"/>
                <w:sz w:val="20"/>
                <w:szCs w:val="20"/>
              </w:rPr>
            </w:pPr>
            <w:r w:rsidRPr="00B87A95">
              <w:rPr>
                <w:rFonts w:ascii="Calibri" w:hAnsi="Calibri"/>
                <w:sz w:val="20"/>
                <w:szCs w:val="20"/>
              </w:rPr>
              <w:t>Promote understanding of the benefits of diversity and demonstrate how you promote equality of opportunity.</w:t>
            </w:r>
          </w:p>
        </w:tc>
        <w:tc>
          <w:tcPr>
            <w:tcW w:w="1841" w:type="dxa"/>
          </w:tcPr>
          <w:p w:rsidR="00540F9A" w:rsidRPr="00B87A95" w:rsidRDefault="00540F9A" w:rsidP="00B87A95">
            <w:pPr>
              <w:tabs>
                <w:tab w:val="right" w:pos="3031"/>
              </w:tabs>
              <w:spacing w:before="120" w:after="120"/>
              <w:jc w:val="center"/>
              <w:rPr>
                <w:rFonts w:ascii="Calibri" w:hAnsi="Calibri"/>
                <w:sz w:val="20"/>
                <w:szCs w:val="20"/>
              </w:rPr>
            </w:pPr>
            <w:r w:rsidRPr="00B87A95">
              <w:rPr>
                <w:rFonts w:ascii="Calibri" w:hAnsi="Calibri"/>
                <w:sz w:val="20"/>
                <w:szCs w:val="20"/>
              </w:rPr>
              <w:t>E</w:t>
            </w:r>
          </w:p>
        </w:tc>
        <w:tc>
          <w:tcPr>
            <w:tcW w:w="1988" w:type="dxa"/>
          </w:tcPr>
          <w:p w:rsidR="00540F9A" w:rsidRPr="00B87A95" w:rsidRDefault="00540F9A" w:rsidP="00B87A95">
            <w:pPr>
              <w:tabs>
                <w:tab w:val="right" w:pos="2983"/>
              </w:tabs>
              <w:spacing w:before="120" w:after="120"/>
              <w:jc w:val="center"/>
              <w:rPr>
                <w:rFonts w:ascii="Calibri" w:hAnsi="Calibri"/>
                <w:sz w:val="20"/>
                <w:szCs w:val="20"/>
              </w:rPr>
            </w:pPr>
            <w:r>
              <w:rPr>
                <w:rFonts w:ascii="Calibri" w:hAnsi="Calibri"/>
                <w:sz w:val="20"/>
                <w:szCs w:val="20"/>
              </w:rPr>
              <w:t xml:space="preserve">A </w:t>
            </w:r>
          </w:p>
        </w:tc>
      </w:tr>
    </w:tbl>
    <w:p w:rsidR="00B87A95" w:rsidRPr="00B87A95" w:rsidRDefault="00B87A95" w:rsidP="00B87A95">
      <w:pPr>
        <w:rPr>
          <w:rFonts w:ascii="Calibri" w:hAnsi="Calibri"/>
          <w:sz w:val="20"/>
          <w:szCs w:val="20"/>
        </w:rPr>
      </w:pPr>
    </w:p>
    <w:p w:rsidR="00B87A95" w:rsidRPr="00B87A95" w:rsidRDefault="00B87A95" w:rsidP="00B87A95">
      <w:pPr>
        <w:rPr>
          <w:rFonts w:ascii="Calibri" w:hAnsi="Calibri"/>
          <w:sz w:val="20"/>
          <w:szCs w:val="20"/>
        </w:rPr>
      </w:pPr>
    </w:p>
    <w:p w:rsidR="00B87A95" w:rsidRDefault="00B87A95"/>
    <w:p w:rsidR="00B87A95" w:rsidRDefault="00B87A9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87A95" w:rsidRPr="00AE6928" w:rsidTr="00E50F3E">
        <w:tc>
          <w:tcPr>
            <w:tcW w:w="9464" w:type="dxa"/>
            <w:shd w:val="clear" w:color="auto" w:fill="auto"/>
          </w:tcPr>
          <w:p w:rsidR="00B87A95" w:rsidRPr="00CF4920" w:rsidRDefault="00B87A95" w:rsidP="005973E7">
            <w:pPr>
              <w:rPr>
                <w:rFonts w:ascii="Calibri" w:hAnsi="Calibri" w:cs="Arial"/>
                <w:b/>
                <w:sz w:val="20"/>
                <w:szCs w:val="20"/>
              </w:rPr>
            </w:pPr>
            <w:r w:rsidRPr="00CF4920">
              <w:rPr>
                <w:rFonts w:ascii="Calibri" w:hAnsi="Calibri" w:cs="Arial"/>
                <w:b/>
                <w:sz w:val="20"/>
                <w:szCs w:val="20"/>
              </w:rPr>
              <w:t>How is your information used?</w:t>
            </w:r>
          </w:p>
          <w:p w:rsidR="00B87A95" w:rsidRPr="00CF4920" w:rsidRDefault="00B87A95" w:rsidP="005973E7">
            <w:pPr>
              <w:jc w:val="both"/>
              <w:rPr>
                <w:rFonts w:ascii="Calibri" w:hAnsi="Calibri" w:cs="Arial"/>
                <w:sz w:val="20"/>
                <w:szCs w:val="20"/>
              </w:rPr>
            </w:pPr>
          </w:p>
          <w:p w:rsidR="00B87A95" w:rsidRDefault="00B87A95" w:rsidP="005973E7">
            <w:pPr>
              <w:jc w:val="both"/>
              <w:rPr>
                <w:rFonts w:ascii="Calibri" w:hAnsi="Calibri" w:cs="Arial"/>
                <w:b/>
                <w:sz w:val="20"/>
                <w:szCs w:val="20"/>
              </w:rPr>
            </w:pPr>
            <w:r w:rsidRPr="00CF4920">
              <w:rPr>
                <w:rFonts w:ascii="Calibri" w:hAnsi="Calibri" w:cs="Arial"/>
                <w:b/>
                <w:sz w:val="20"/>
                <w:szCs w:val="20"/>
              </w:rPr>
              <w:t>Derby Museum Employees: -</w:t>
            </w:r>
          </w:p>
          <w:p w:rsidR="005E14D8" w:rsidRPr="00CF4920" w:rsidRDefault="005E14D8" w:rsidP="005973E7">
            <w:pPr>
              <w:jc w:val="both"/>
              <w:rPr>
                <w:rFonts w:ascii="Calibri" w:hAnsi="Calibri" w:cs="Arial"/>
                <w:b/>
                <w:sz w:val="20"/>
                <w:szCs w:val="20"/>
              </w:rPr>
            </w:pPr>
          </w:p>
          <w:p w:rsidR="00B87A95" w:rsidRPr="00CF4920" w:rsidRDefault="00B87A95" w:rsidP="005973E7">
            <w:pPr>
              <w:jc w:val="both"/>
              <w:rPr>
                <w:rFonts w:ascii="Calibri" w:hAnsi="Calibri" w:cs="Arial"/>
                <w:sz w:val="20"/>
                <w:szCs w:val="20"/>
              </w:rPr>
            </w:pPr>
            <w:r w:rsidRPr="00CF4920">
              <w:rPr>
                <w:rFonts w:ascii="Calibri" w:hAnsi="Calibri" w:cs="Arial"/>
                <w:sz w:val="20"/>
                <w:szCs w:val="20"/>
              </w:rPr>
              <w:t>We may use your information to: fulfil our obligations under your contract of employment with us and any associated Derby City Council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rsidR="00B87A95" w:rsidRPr="00CF4920" w:rsidRDefault="00B87A95" w:rsidP="005973E7">
            <w:pPr>
              <w:jc w:val="both"/>
              <w:rPr>
                <w:rFonts w:ascii="Calibri" w:hAnsi="Calibri" w:cs="Arial"/>
                <w:sz w:val="20"/>
                <w:szCs w:val="20"/>
              </w:rPr>
            </w:pPr>
          </w:p>
          <w:p w:rsidR="00B87A95" w:rsidRPr="00CF4920" w:rsidRDefault="00B87A95" w:rsidP="005973E7">
            <w:pPr>
              <w:jc w:val="both"/>
              <w:rPr>
                <w:rFonts w:ascii="Calibri" w:hAnsi="Calibri" w:cs="Arial"/>
                <w:sz w:val="20"/>
                <w:szCs w:val="20"/>
              </w:rPr>
            </w:pPr>
            <w:r w:rsidRPr="00CF4920">
              <w:rPr>
                <w:rFonts w:ascii="Calibri" w:hAnsi="Calibri" w:cs="Arial"/>
                <w:sz w:val="20"/>
                <w:szCs w:val="20"/>
              </w:rPr>
              <w:t xml:space="preserve">Any information we provide for equality statistics will be anonymised. </w:t>
            </w:r>
          </w:p>
          <w:p w:rsidR="00B87A95" w:rsidRPr="00CF4920" w:rsidRDefault="00B87A95" w:rsidP="005973E7">
            <w:pPr>
              <w:jc w:val="both"/>
              <w:rPr>
                <w:rFonts w:ascii="Calibri" w:hAnsi="Calibri" w:cs="Arial"/>
                <w:sz w:val="20"/>
                <w:szCs w:val="20"/>
              </w:rPr>
            </w:pPr>
          </w:p>
          <w:p w:rsidR="00B87A95" w:rsidRDefault="00B87A95" w:rsidP="005973E7">
            <w:pPr>
              <w:jc w:val="both"/>
              <w:rPr>
                <w:rFonts w:ascii="Calibri" w:hAnsi="Calibri" w:cs="Arial"/>
                <w:b/>
                <w:sz w:val="20"/>
                <w:szCs w:val="20"/>
              </w:rPr>
            </w:pPr>
            <w:r w:rsidRPr="00CF4920">
              <w:rPr>
                <w:rFonts w:ascii="Calibri" w:hAnsi="Calibri" w:cs="Arial"/>
                <w:b/>
                <w:sz w:val="20"/>
                <w:szCs w:val="20"/>
              </w:rPr>
              <w:t>Candidates: -</w:t>
            </w:r>
          </w:p>
          <w:p w:rsidR="005E14D8" w:rsidRPr="00CF4920" w:rsidRDefault="005E14D8" w:rsidP="005973E7">
            <w:pPr>
              <w:jc w:val="both"/>
              <w:rPr>
                <w:rFonts w:ascii="Calibri" w:hAnsi="Calibri" w:cs="Arial"/>
                <w:b/>
                <w:sz w:val="20"/>
                <w:szCs w:val="20"/>
              </w:rPr>
            </w:pPr>
          </w:p>
          <w:p w:rsidR="00B87A95" w:rsidRPr="00CF4920" w:rsidRDefault="00B87A95" w:rsidP="005973E7">
            <w:pPr>
              <w:jc w:val="both"/>
              <w:rPr>
                <w:rFonts w:ascii="Calibri" w:hAnsi="Calibri" w:cs="Arial"/>
                <w:sz w:val="20"/>
                <w:szCs w:val="20"/>
              </w:rPr>
            </w:pPr>
            <w:r w:rsidRPr="00CF4920">
              <w:rPr>
                <w:rFonts w:ascii="Calibri" w:hAnsi="Calibri" w:cs="Arial"/>
                <w:sz w:val="20"/>
                <w:szCs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is collected to assess your suitability for the role, and to undertake pre-employment checks should your application be successful. Equalities data is also collected to allow for the completion of anonymised statutory returns and to inform any future recruitment campaigns. </w:t>
            </w:r>
          </w:p>
          <w:p w:rsidR="00B87A95" w:rsidRPr="00CF4920" w:rsidRDefault="00B87A95" w:rsidP="005973E7">
            <w:pPr>
              <w:jc w:val="both"/>
              <w:rPr>
                <w:rFonts w:ascii="Calibri" w:hAnsi="Calibri" w:cs="Arial"/>
                <w:b/>
                <w:sz w:val="20"/>
                <w:szCs w:val="20"/>
              </w:rPr>
            </w:pPr>
          </w:p>
          <w:p w:rsidR="00B87A95" w:rsidRPr="00CF4920" w:rsidRDefault="00B87A95" w:rsidP="005973E7">
            <w:pPr>
              <w:jc w:val="both"/>
              <w:rPr>
                <w:rFonts w:ascii="Calibri" w:hAnsi="Calibri" w:cs="Arial"/>
                <w:b/>
                <w:sz w:val="20"/>
                <w:szCs w:val="20"/>
              </w:rPr>
            </w:pPr>
            <w:r w:rsidRPr="00CF4920">
              <w:rPr>
                <w:rFonts w:ascii="Calibri" w:hAnsi="Calibri" w:cs="Arial"/>
                <w:b/>
                <w:sz w:val="20"/>
                <w:szCs w:val="20"/>
              </w:rPr>
              <w:t>Who has access to your information?</w:t>
            </w:r>
          </w:p>
          <w:p w:rsidR="00B87A95" w:rsidRPr="00CF4920" w:rsidRDefault="00B87A95" w:rsidP="005973E7">
            <w:pPr>
              <w:shd w:val="clear" w:color="auto" w:fill="FFFFFF"/>
              <w:jc w:val="both"/>
              <w:rPr>
                <w:rFonts w:ascii="Calibri" w:hAnsi="Calibri" w:cs="Arial"/>
                <w:sz w:val="20"/>
                <w:szCs w:val="20"/>
              </w:rPr>
            </w:pPr>
          </w:p>
          <w:p w:rsidR="00B87A95" w:rsidRPr="00CF4920" w:rsidRDefault="00B87A95" w:rsidP="005973E7">
            <w:pPr>
              <w:shd w:val="clear" w:color="auto" w:fill="FFFFFF"/>
              <w:jc w:val="both"/>
              <w:rPr>
                <w:rFonts w:ascii="Calibri" w:hAnsi="Calibri" w:cs="Arial"/>
                <w:sz w:val="20"/>
                <w:szCs w:val="20"/>
              </w:rPr>
            </w:pPr>
            <w:r w:rsidRPr="00CF4920">
              <w:rPr>
                <w:rFonts w:ascii="Calibri" w:hAnsi="Calibri" w:cs="Arial"/>
                <w:sz w:val="20"/>
                <w:szCs w:val="20"/>
              </w:rPr>
              <w:t>We may share your information with:</w:t>
            </w:r>
          </w:p>
          <w:p w:rsidR="00B87A95" w:rsidRPr="00CF4920" w:rsidRDefault="00B87A95" w:rsidP="005973E7">
            <w:pPr>
              <w:shd w:val="clear" w:color="auto" w:fill="FFFFFF"/>
              <w:jc w:val="both"/>
              <w:rPr>
                <w:rFonts w:ascii="Calibri" w:hAnsi="Calibri" w:cs="Arial"/>
                <w:sz w:val="20"/>
                <w:szCs w:val="20"/>
              </w:rPr>
            </w:pPr>
          </w:p>
          <w:p w:rsidR="00B87A95" w:rsidRPr="00CF4920" w:rsidRDefault="00B87A95" w:rsidP="00B87A95">
            <w:pPr>
              <w:numPr>
                <w:ilvl w:val="0"/>
                <w:numId w:val="4"/>
              </w:numPr>
              <w:jc w:val="both"/>
              <w:rPr>
                <w:rFonts w:ascii="Calibri" w:hAnsi="Calibri" w:cs="Arial"/>
                <w:sz w:val="20"/>
                <w:szCs w:val="20"/>
              </w:rPr>
            </w:pPr>
            <w:r w:rsidRPr="00CF4920">
              <w:rPr>
                <w:rFonts w:ascii="Calibri" w:hAnsi="Calibri" w:cs="Arial"/>
                <w:sz w:val="20"/>
                <w:szCs w:val="20"/>
              </w:rPr>
              <w:t>Council Departments, Managers, and Internal Audit, to ensure we meet our statutory and contractual duties. This would exclude equalities data which is only accessible by HR colleagues.</w:t>
            </w:r>
          </w:p>
          <w:p w:rsidR="00B87A95" w:rsidRPr="00CF4920" w:rsidRDefault="00B87A95" w:rsidP="005973E7">
            <w:pPr>
              <w:shd w:val="clear" w:color="auto" w:fill="FFFFFF"/>
              <w:ind w:left="778"/>
              <w:jc w:val="both"/>
              <w:rPr>
                <w:rFonts w:ascii="Calibri" w:hAnsi="Calibri" w:cs="Arial"/>
                <w:sz w:val="20"/>
                <w:szCs w:val="20"/>
              </w:rPr>
            </w:pPr>
          </w:p>
          <w:p w:rsidR="00B87A95" w:rsidRPr="00CF4920" w:rsidRDefault="00B87A95" w:rsidP="00B87A95">
            <w:pPr>
              <w:numPr>
                <w:ilvl w:val="0"/>
                <w:numId w:val="4"/>
              </w:numPr>
              <w:jc w:val="both"/>
              <w:rPr>
                <w:rFonts w:ascii="Calibri" w:hAnsi="Calibri" w:cs="Arial"/>
                <w:sz w:val="20"/>
                <w:szCs w:val="20"/>
              </w:rPr>
            </w:pPr>
            <w:r w:rsidRPr="00CF4920">
              <w:rPr>
                <w:rFonts w:ascii="Calibri" w:hAnsi="Calibri" w:cs="Arial"/>
                <w:sz w:val="20"/>
                <w:szCs w:val="20"/>
              </w:rPr>
              <w:t>External organisation’s such as; H M Revenue &amp; Customs, Disclosure and Barring Service, H M Court Service, Police Authority, Department for Education, Department of Work and Pensions, Pensions Administrators (Derbyshire Pension Fund for Local Government Pension Scheme, and Royal London), voluntary payroll deductions,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rsidR="00B87A95" w:rsidRPr="00CF4920" w:rsidRDefault="00B87A95" w:rsidP="005973E7">
            <w:pPr>
              <w:shd w:val="clear" w:color="auto" w:fill="FFFFFF"/>
              <w:ind w:left="778"/>
              <w:jc w:val="both"/>
              <w:rPr>
                <w:rFonts w:ascii="Calibri" w:hAnsi="Calibri" w:cs="Arial"/>
                <w:sz w:val="20"/>
                <w:szCs w:val="20"/>
              </w:rPr>
            </w:pPr>
          </w:p>
          <w:p w:rsidR="00B87A95" w:rsidRPr="00AE6928" w:rsidRDefault="00B87A95" w:rsidP="005973E7">
            <w:pPr>
              <w:rPr>
                <w:rFonts w:ascii="Arial" w:hAnsi="Arial" w:cs="Arial"/>
                <w:sz w:val="20"/>
                <w:szCs w:val="20"/>
              </w:rPr>
            </w:pPr>
            <w:r w:rsidRPr="00CF4920">
              <w:rPr>
                <w:rFonts w:ascii="Calibri" w:hAnsi="Calibri" w:cs="Arial"/>
                <w:sz w:val="20"/>
                <w:szCs w:val="20"/>
              </w:rPr>
              <w:t xml:space="preserve">For further information about how your personal information will be used, please visit </w:t>
            </w:r>
            <w:hyperlink r:id="rId7" w:history="1">
              <w:r w:rsidRPr="00CF4920">
                <w:rPr>
                  <w:rFonts w:ascii="Calibri" w:hAnsi="Calibri" w:cs="Arial"/>
                  <w:color w:val="0000FF"/>
                  <w:sz w:val="20"/>
                  <w:szCs w:val="20"/>
                  <w:u w:val="single"/>
                </w:rPr>
                <w:t>www.derby.gov.uk</w:t>
              </w:r>
            </w:hyperlink>
            <w:r w:rsidRPr="00CF4920">
              <w:rPr>
                <w:rFonts w:ascii="Calibri" w:hAnsi="Calibri" w:cs="Arial"/>
                <w:sz w:val="20"/>
                <w:szCs w:val="20"/>
              </w:rPr>
              <w:t xml:space="preserve"> where you can see a full copy of our Privacy Notice.  Alternatively you can request a hard copy from Human Resources, Derby City Council, Corporation Street, Derby, DE1 2FS or </w:t>
            </w:r>
            <w:hyperlink r:id="rId8" w:history="1">
              <w:r w:rsidRPr="00CF4920">
                <w:rPr>
                  <w:rStyle w:val="Hyperlink"/>
                  <w:rFonts w:ascii="Calibri" w:hAnsi="Calibri" w:cs="Arial"/>
                  <w:sz w:val="20"/>
                  <w:szCs w:val="20"/>
                </w:rPr>
                <w:t>StrategicHR@derby.gov.uk</w:t>
              </w:r>
            </w:hyperlink>
            <w:r w:rsidRPr="00CF4920">
              <w:rPr>
                <w:rFonts w:ascii="Calibri" w:hAnsi="Calibri" w:cs="Arial"/>
                <w:sz w:val="20"/>
                <w:szCs w:val="20"/>
              </w:rPr>
              <w:t xml:space="preserve"> </w:t>
            </w:r>
          </w:p>
        </w:tc>
      </w:tr>
    </w:tbl>
    <w:p w:rsidR="00B87A95" w:rsidRDefault="00B87A95"/>
    <w:sectPr w:rsidR="00B87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6E1"/>
    <w:multiLevelType w:val="hybridMultilevel"/>
    <w:tmpl w:val="E7D6A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13317B"/>
    <w:multiLevelType w:val="hybridMultilevel"/>
    <w:tmpl w:val="FAF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111D29"/>
    <w:multiLevelType w:val="hybridMultilevel"/>
    <w:tmpl w:val="32D68878"/>
    <w:lvl w:ilvl="0" w:tplc="FFFFFFFF">
      <w:start w:val="1"/>
      <w:numFmt w:val="decimal"/>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65AA74DE"/>
    <w:multiLevelType w:val="hybridMultilevel"/>
    <w:tmpl w:val="82C0A1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76392A00"/>
    <w:multiLevelType w:val="hybridMultilevel"/>
    <w:tmpl w:val="32D68878"/>
    <w:lvl w:ilvl="0" w:tplc="FFFFFFFF">
      <w:start w:val="1"/>
      <w:numFmt w:val="decimal"/>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8D85A38"/>
    <w:multiLevelType w:val="hybridMultilevel"/>
    <w:tmpl w:val="F3BE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9E"/>
    <w:rsid w:val="00056F18"/>
    <w:rsid w:val="001C1E76"/>
    <w:rsid w:val="0020292C"/>
    <w:rsid w:val="00322F60"/>
    <w:rsid w:val="00540F9A"/>
    <w:rsid w:val="005A20A4"/>
    <w:rsid w:val="005E14D8"/>
    <w:rsid w:val="006142F9"/>
    <w:rsid w:val="007B5C5D"/>
    <w:rsid w:val="00814A1E"/>
    <w:rsid w:val="00867D6F"/>
    <w:rsid w:val="008D4E11"/>
    <w:rsid w:val="00A70400"/>
    <w:rsid w:val="00AF3C6B"/>
    <w:rsid w:val="00B3599E"/>
    <w:rsid w:val="00B546E5"/>
    <w:rsid w:val="00B87A95"/>
    <w:rsid w:val="00C12BD4"/>
    <w:rsid w:val="00C96EC0"/>
    <w:rsid w:val="00CF4920"/>
    <w:rsid w:val="00D712A2"/>
    <w:rsid w:val="00DD59DE"/>
    <w:rsid w:val="00DF17F5"/>
    <w:rsid w:val="00E239C7"/>
    <w:rsid w:val="00E50F3E"/>
    <w:rsid w:val="00EA01CE"/>
    <w:rsid w:val="00F017DB"/>
    <w:rsid w:val="00F205D9"/>
    <w:rsid w:val="00FC3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9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7A95"/>
    <w:rPr>
      <w:color w:val="0000FF"/>
      <w:u w:val="single"/>
    </w:rPr>
  </w:style>
  <w:style w:type="paragraph" w:styleId="BalloonText">
    <w:name w:val="Balloon Text"/>
    <w:basedOn w:val="Normal"/>
    <w:link w:val="BalloonTextChar"/>
    <w:uiPriority w:val="99"/>
    <w:semiHidden/>
    <w:unhideWhenUsed/>
    <w:rsid w:val="00B87A95"/>
    <w:rPr>
      <w:rFonts w:ascii="Tahoma" w:hAnsi="Tahoma" w:cs="Tahoma"/>
      <w:sz w:val="16"/>
      <w:szCs w:val="16"/>
    </w:rPr>
  </w:style>
  <w:style w:type="character" w:customStyle="1" w:styleId="BalloonTextChar">
    <w:name w:val="Balloon Text Char"/>
    <w:basedOn w:val="DefaultParagraphFont"/>
    <w:link w:val="BalloonText"/>
    <w:uiPriority w:val="99"/>
    <w:semiHidden/>
    <w:rsid w:val="00B87A95"/>
    <w:rPr>
      <w:rFonts w:ascii="Tahoma" w:eastAsia="Times New Roman" w:hAnsi="Tahoma" w:cs="Tahoma"/>
      <w:sz w:val="16"/>
      <w:szCs w:val="16"/>
    </w:rPr>
  </w:style>
  <w:style w:type="paragraph" w:styleId="ListParagraph">
    <w:name w:val="List Paragraph"/>
    <w:basedOn w:val="Normal"/>
    <w:uiPriority w:val="34"/>
    <w:qFormat/>
    <w:rsid w:val="00B87A95"/>
    <w:pPr>
      <w:ind w:left="720"/>
      <w:contextualSpacing/>
    </w:pPr>
  </w:style>
  <w:style w:type="paragraph" w:styleId="NoSpacing">
    <w:name w:val="No Spacing"/>
    <w:uiPriority w:val="1"/>
    <w:qFormat/>
    <w:rsid w:val="00A70400"/>
    <w:pPr>
      <w:spacing w:after="0" w:line="240" w:lineRule="auto"/>
    </w:pPr>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9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7A95"/>
    <w:rPr>
      <w:color w:val="0000FF"/>
      <w:u w:val="single"/>
    </w:rPr>
  </w:style>
  <w:style w:type="paragraph" w:styleId="BalloonText">
    <w:name w:val="Balloon Text"/>
    <w:basedOn w:val="Normal"/>
    <w:link w:val="BalloonTextChar"/>
    <w:uiPriority w:val="99"/>
    <w:semiHidden/>
    <w:unhideWhenUsed/>
    <w:rsid w:val="00B87A95"/>
    <w:rPr>
      <w:rFonts w:ascii="Tahoma" w:hAnsi="Tahoma" w:cs="Tahoma"/>
      <w:sz w:val="16"/>
      <w:szCs w:val="16"/>
    </w:rPr>
  </w:style>
  <w:style w:type="character" w:customStyle="1" w:styleId="BalloonTextChar">
    <w:name w:val="Balloon Text Char"/>
    <w:basedOn w:val="DefaultParagraphFont"/>
    <w:link w:val="BalloonText"/>
    <w:uiPriority w:val="99"/>
    <w:semiHidden/>
    <w:rsid w:val="00B87A95"/>
    <w:rPr>
      <w:rFonts w:ascii="Tahoma" w:eastAsia="Times New Roman" w:hAnsi="Tahoma" w:cs="Tahoma"/>
      <w:sz w:val="16"/>
      <w:szCs w:val="16"/>
    </w:rPr>
  </w:style>
  <w:style w:type="paragraph" w:styleId="ListParagraph">
    <w:name w:val="List Paragraph"/>
    <w:basedOn w:val="Normal"/>
    <w:uiPriority w:val="34"/>
    <w:qFormat/>
    <w:rsid w:val="00B87A95"/>
    <w:pPr>
      <w:ind w:left="720"/>
      <w:contextualSpacing/>
    </w:pPr>
  </w:style>
  <w:style w:type="paragraph" w:styleId="NoSpacing">
    <w:name w:val="No Spacing"/>
    <w:uiPriority w:val="1"/>
    <w:qFormat/>
    <w:rsid w:val="00A70400"/>
    <w:pPr>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7336">
      <w:bodyDiv w:val="1"/>
      <w:marLeft w:val="0"/>
      <w:marRight w:val="0"/>
      <w:marTop w:val="0"/>
      <w:marBottom w:val="0"/>
      <w:divBdr>
        <w:top w:val="none" w:sz="0" w:space="0" w:color="auto"/>
        <w:left w:val="none" w:sz="0" w:space="0" w:color="auto"/>
        <w:bottom w:val="none" w:sz="0" w:space="0" w:color="auto"/>
        <w:right w:val="none" w:sz="0" w:space="0" w:color="auto"/>
      </w:divBdr>
    </w:div>
    <w:div w:id="1886481543">
      <w:bodyDiv w:val="1"/>
      <w:marLeft w:val="0"/>
      <w:marRight w:val="0"/>
      <w:marTop w:val="0"/>
      <w:marBottom w:val="0"/>
      <w:divBdr>
        <w:top w:val="none" w:sz="0" w:space="0" w:color="auto"/>
        <w:left w:val="none" w:sz="0" w:space="0" w:color="auto"/>
        <w:bottom w:val="none" w:sz="0" w:space="0" w:color="auto"/>
        <w:right w:val="none" w:sz="0" w:space="0" w:color="auto"/>
      </w:divBdr>
    </w:div>
    <w:div w:id="20376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tegicHR@derby.gov.uk" TargetMode="External"/><Relationship Id="rId3" Type="http://schemas.microsoft.com/office/2007/relationships/stylesWithEffects" Target="stylesWithEffects.xml"/><Relationship Id="rId7" Type="http://schemas.openxmlformats.org/officeDocument/2006/relationships/hyperlink" Target="http://www.derb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Tansley, Kath</dc:creator>
  <cp:lastModifiedBy>Derbyshire, Janine</cp:lastModifiedBy>
  <cp:revision>9</cp:revision>
  <cp:lastPrinted>2020-03-05T14:49:00Z</cp:lastPrinted>
  <dcterms:created xsi:type="dcterms:W3CDTF">2020-03-09T11:28:00Z</dcterms:created>
  <dcterms:modified xsi:type="dcterms:W3CDTF">2020-12-14T09:22:00Z</dcterms:modified>
</cp:coreProperties>
</file>